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0D25" w14:textId="77777777" w:rsidR="006A7D1C" w:rsidRDefault="006A7D1C">
      <w:pPr>
        <w:pStyle w:val="Corpotesto"/>
        <w:spacing w:before="9" w:after="1"/>
        <w:rPr>
          <w:sz w:val="22"/>
        </w:rPr>
      </w:pPr>
    </w:p>
    <w:p w14:paraId="59F71D15" w14:textId="77777777" w:rsidR="006A7D1C" w:rsidRDefault="00026CAA">
      <w:pPr>
        <w:pStyle w:val="Corpotesto"/>
        <w:ind w:left="232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62168D3" wp14:editId="3ABF3C72">
            <wp:extent cx="3715306" cy="7189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306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383E5" w14:textId="77777777" w:rsidR="006A7D1C" w:rsidRDefault="006A7D1C">
      <w:pPr>
        <w:pStyle w:val="Corpotesto"/>
        <w:rPr>
          <w:sz w:val="20"/>
        </w:rPr>
      </w:pPr>
    </w:p>
    <w:p w14:paraId="0587DD29" w14:textId="77777777" w:rsidR="006A7D1C" w:rsidRDefault="006A7D1C">
      <w:pPr>
        <w:pStyle w:val="Corpotesto"/>
        <w:rPr>
          <w:sz w:val="20"/>
        </w:rPr>
      </w:pPr>
    </w:p>
    <w:p w14:paraId="483C0FD6" w14:textId="27AD3C00" w:rsidR="006A7D1C" w:rsidRDefault="00026CAA">
      <w:pPr>
        <w:pStyle w:val="Corpotesto"/>
        <w:spacing w:before="233"/>
        <w:ind w:left="410"/>
      </w:pPr>
      <w:r>
        <w:t>Prot. n.</w:t>
      </w:r>
      <w:r w:rsidR="00444625">
        <w:t xml:space="preserve">6558  </w:t>
      </w:r>
      <w:r w:rsidR="007F17B2">
        <w:t>del</w:t>
      </w:r>
      <w:r w:rsidR="00444625">
        <w:t xml:space="preserve"> 06/11/2024</w:t>
      </w:r>
    </w:p>
    <w:p w14:paraId="43386972" w14:textId="77777777" w:rsidR="006A7D1C" w:rsidRDefault="006A7D1C">
      <w:pPr>
        <w:pStyle w:val="Corpotesto"/>
        <w:spacing w:before="3"/>
        <w:rPr>
          <w:sz w:val="23"/>
        </w:rPr>
      </w:pPr>
    </w:p>
    <w:p w14:paraId="6632190C" w14:textId="77777777" w:rsidR="006A7D1C" w:rsidRDefault="00026CAA">
      <w:pPr>
        <w:pStyle w:val="Corpotesto"/>
        <w:spacing w:before="90" w:line="276" w:lineRule="auto"/>
        <w:ind w:left="6954" w:right="413" w:firstLine="2268"/>
        <w:jc w:val="right"/>
      </w:pPr>
      <w:r>
        <w:rPr>
          <w:spacing w:val="-1"/>
        </w:rPr>
        <w:t xml:space="preserve">All'Albo </w:t>
      </w:r>
      <w:r>
        <w:t>All’amministrazione</w:t>
      </w:r>
      <w:r>
        <w:rPr>
          <w:spacing w:val="-17"/>
        </w:rPr>
        <w:t xml:space="preserve"> </w:t>
      </w:r>
      <w:r>
        <w:t>trasparente</w:t>
      </w:r>
    </w:p>
    <w:p w14:paraId="2AF7CB03" w14:textId="77777777" w:rsidR="006A7D1C" w:rsidRDefault="00026CAA">
      <w:pPr>
        <w:pStyle w:val="Corpotesto"/>
        <w:spacing w:before="2"/>
        <w:ind w:right="412"/>
        <w:jc w:val="right"/>
      </w:pPr>
      <w:r>
        <w:t>Al</w:t>
      </w:r>
      <w:r>
        <w:rPr>
          <w:spacing w:val="-1"/>
        </w:rPr>
        <w:t xml:space="preserve"> </w:t>
      </w:r>
      <w:r>
        <w:t>sito</w:t>
      </w:r>
    </w:p>
    <w:p w14:paraId="7F33E9E8" w14:textId="77777777" w:rsidR="006A7D1C" w:rsidRDefault="006A7D1C">
      <w:pPr>
        <w:pStyle w:val="Corpotesto"/>
        <w:rPr>
          <w:sz w:val="26"/>
        </w:rPr>
      </w:pPr>
    </w:p>
    <w:p w14:paraId="05A175DA" w14:textId="77777777" w:rsidR="006A7D1C" w:rsidRDefault="006A7D1C" w:rsidP="007F17B2">
      <w:pPr>
        <w:pStyle w:val="Corpotesto"/>
        <w:jc w:val="both"/>
        <w:rPr>
          <w:sz w:val="33"/>
        </w:rPr>
      </w:pPr>
    </w:p>
    <w:p w14:paraId="1E32D662" w14:textId="77777777" w:rsidR="006A7D1C" w:rsidRDefault="007F17B2" w:rsidP="007F17B2">
      <w:pPr>
        <w:pStyle w:val="Titolo1"/>
        <w:ind w:right="400"/>
        <w:jc w:val="both"/>
        <w:rPr>
          <w:b w:val="0"/>
        </w:rPr>
      </w:pPr>
      <w:r>
        <w:t xml:space="preserve">OGGETTO: </w:t>
      </w:r>
      <w:r w:rsidR="004B496F" w:rsidRPr="00DA6823">
        <w:t xml:space="preserve">DECRETO </w:t>
      </w:r>
      <w:r w:rsidR="004B496F">
        <w:t xml:space="preserve">PUBBLICAZIONE GRADUATORIA PROVVISORIA DI CUI </w:t>
      </w:r>
      <w:r w:rsidR="004B496F" w:rsidRPr="00DA6823">
        <w:t xml:space="preserve">ALL’AVVISO INTERNO PER IL RECLUTAMENTO DI DOCENTI ESPERTI </w:t>
      </w:r>
      <w:r w:rsidRPr="00DA6823">
        <w:t>NELL’AMBITO</w:t>
      </w:r>
      <w:r>
        <w:t xml:space="preserve"> DEL PROGETTO </w:t>
      </w:r>
      <w:r w:rsidR="00026CAA">
        <w:t xml:space="preserve">“Estate   </w:t>
      </w:r>
      <w:r>
        <w:t xml:space="preserve">Insieme: Imparare, Crescere, </w:t>
      </w:r>
      <w:r w:rsidR="00026CAA">
        <w:t>Divertirsi”</w:t>
      </w:r>
    </w:p>
    <w:p w14:paraId="1F572B32" w14:textId="77777777" w:rsidR="006A7D1C" w:rsidRDefault="006A7D1C">
      <w:pPr>
        <w:pStyle w:val="Corpotesto"/>
        <w:rPr>
          <w:b/>
          <w:sz w:val="26"/>
        </w:rPr>
      </w:pPr>
    </w:p>
    <w:p w14:paraId="6E20DC7A" w14:textId="77777777" w:rsidR="006A7D1C" w:rsidRDefault="006A7D1C">
      <w:pPr>
        <w:pStyle w:val="Corpotesto"/>
        <w:spacing w:before="11"/>
        <w:rPr>
          <w:b/>
          <w:sz w:val="21"/>
        </w:rPr>
      </w:pPr>
    </w:p>
    <w:p w14:paraId="7DB720D0" w14:textId="77777777" w:rsidR="006A7D1C" w:rsidRDefault="00026CAA">
      <w:pPr>
        <w:ind w:left="412" w:right="414" w:hanging="3"/>
        <w:jc w:val="both"/>
        <w:rPr>
          <w:b/>
          <w:sz w:val="24"/>
        </w:rPr>
      </w:pPr>
      <w:r>
        <w:rPr>
          <w:b/>
          <w:sz w:val="24"/>
        </w:rPr>
        <w:t>Programma Nazionale “Scuola e competenze” 2021-2027 – Fondo sociale europeo plus (FSE+) Obiettivo specifico ESO4.6- Avviso Pubblico 59369 del 19/04/2024-Percorsi educativi e formativi per il potenziamento delle competenze, l’inclusione e la socialità nel periodo di sospensione estiva delle lezioni nell’ anno scolastico 2024-2025</w:t>
      </w:r>
    </w:p>
    <w:p w14:paraId="7572CC5C" w14:textId="77777777" w:rsidR="006A7D1C" w:rsidRDefault="006A7D1C">
      <w:pPr>
        <w:pStyle w:val="Corpotesto"/>
        <w:rPr>
          <w:b/>
        </w:rPr>
      </w:pPr>
    </w:p>
    <w:p w14:paraId="5016EEEA" w14:textId="77777777" w:rsidR="006A7D1C" w:rsidRDefault="00026CAA">
      <w:pPr>
        <w:spacing w:before="1"/>
        <w:ind w:left="410"/>
        <w:jc w:val="both"/>
        <w:rPr>
          <w:b/>
          <w:sz w:val="24"/>
        </w:rPr>
      </w:pPr>
      <w:r>
        <w:rPr>
          <w:b/>
          <w:sz w:val="24"/>
        </w:rPr>
        <w:t>CUP: E71I24000080006</w:t>
      </w:r>
    </w:p>
    <w:p w14:paraId="1AD86CD7" w14:textId="77777777" w:rsidR="006A7D1C" w:rsidRDefault="00026CAA">
      <w:pPr>
        <w:ind w:left="410"/>
        <w:jc w:val="both"/>
        <w:rPr>
          <w:b/>
          <w:sz w:val="24"/>
        </w:rPr>
      </w:pPr>
      <w:r>
        <w:rPr>
          <w:b/>
          <w:sz w:val="24"/>
        </w:rPr>
        <w:t>Titolo Progetto: Estate Insieme: Imparare, Crescere, Divertirsi</w:t>
      </w:r>
    </w:p>
    <w:p w14:paraId="7BD421CF" w14:textId="77777777" w:rsidR="006A7D1C" w:rsidRDefault="006A7D1C">
      <w:pPr>
        <w:pStyle w:val="Corpotesto"/>
        <w:rPr>
          <w:b/>
          <w:sz w:val="26"/>
        </w:rPr>
      </w:pPr>
    </w:p>
    <w:p w14:paraId="1421FAC3" w14:textId="77777777" w:rsidR="006A7D1C" w:rsidRDefault="006A7D1C">
      <w:pPr>
        <w:pStyle w:val="Corpotesto"/>
        <w:spacing w:before="10"/>
        <w:rPr>
          <w:b/>
          <w:sz w:val="28"/>
        </w:rPr>
      </w:pPr>
    </w:p>
    <w:p w14:paraId="769DC85A" w14:textId="77777777" w:rsidR="006A7D1C" w:rsidRDefault="00026CAA">
      <w:pPr>
        <w:ind w:left="399" w:right="400"/>
        <w:jc w:val="center"/>
        <w:rPr>
          <w:b/>
          <w:sz w:val="24"/>
        </w:rPr>
      </w:pPr>
      <w:r>
        <w:rPr>
          <w:b/>
          <w:sz w:val="24"/>
        </w:rPr>
        <w:t>IL DIRIGENTE SCOLASTICO</w:t>
      </w:r>
    </w:p>
    <w:p w14:paraId="1E1C29C5" w14:textId="77777777" w:rsidR="006A7D1C" w:rsidRDefault="006A7D1C">
      <w:pPr>
        <w:pStyle w:val="Corpotesto"/>
        <w:spacing w:before="1"/>
        <w:rPr>
          <w:b/>
          <w:sz w:val="31"/>
        </w:rPr>
      </w:pPr>
    </w:p>
    <w:p w14:paraId="397B34D2" w14:textId="097ACE48" w:rsidR="006A7D1C" w:rsidRDefault="00026CAA">
      <w:pPr>
        <w:pStyle w:val="Corpotesto"/>
        <w:spacing w:line="276" w:lineRule="auto"/>
        <w:ind w:left="412" w:right="397" w:hanging="3"/>
      </w:pPr>
      <w:r>
        <w:rPr>
          <w:b/>
        </w:rPr>
        <w:t xml:space="preserve">VISTA </w:t>
      </w:r>
      <w:r>
        <w:t>la Legge 7 agosto 1990, n. 241 “Nuove norme in materia di procedimento amministrativo e di diritto di accesso ai documenti amministrativi”</w:t>
      </w:r>
      <w:r w:rsidR="00444625">
        <w:t>;</w:t>
      </w:r>
    </w:p>
    <w:p w14:paraId="46A6365A" w14:textId="77777777" w:rsidR="006A7D1C" w:rsidRDefault="00026CAA">
      <w:pPr>
        <w:pStyle w:val="Corpotesto"/>
        <w:spacing w:before="201" w:line="276" w:lineRule="auto"/>
        <w:ind w:left="412" w:right="397"/>
      </w:pPr>
      <w:r>
        <w:rPr>
          <w:b/>
        </w:rPr>
        <w:t xml:space="preserve">VISTO </w:t>
      </w:r>
      <w:r>
        <w:t>il Decreto Interministeriale n. 129/2018, “Regolamento concernente le Istruzioni generali sulla gestione amministrativo-contabile delle istituzioni scolastiche”;</w:t>
      </w:r>
    </w:p>
    <w:p w14:paraId="71800145" w14:textId="77777777" w:rsidR="006A7D1C" w:rsidRDefault="00026CAA">
      <w:pPr>
        <w:pStyle w:val="Corpotesto"/>
        <w:spacing w:before="201"/>
        <w:ind w:left="412"/>
        <w:jc w:val="both"/>
      </w:pPr>
      <w:r>
        <w:rPr>
          <w:b/>
        </w:rPr>
        <w:t xml:space="preserve">VISTO </w:t>
      </w:r>
      <w:r>
        <w:t>l’art. 3 del D.P.R. 275/99;</w:t>
      </w:r>
    </w:p>
    <w:p w14:paraId="56BDA774" w14:textId="77777777" w:rsidR="006A7D1C" w:rsidRDefault="006A7D1C">
      <w:pPr>
        <w:pStyle w:val="Corpotesto"/>
        <w:spacing w:before="9"/>
        <w:rPr>
          <w:sz w:val="20"/>
        </w:rPr>
      </w:pPr>
    </w:p>
    <w:p w14:paraId="44CE02DA" w14:textId="77777777" w:rsidR="006A7D1C" w:rsidRDefault="00026CAA">
      <w:pPr>
        <w:pStyle w:val="Corpotesto"/>
        <w:spacing w:before="1"/>
        <w:ind w:left="412"/>
        <w:jc w:val="both"/>
      </w:pPr>
      <w:r>
        <w:rPr>
          <w:b/>
        </w:rPr>
        <w:t xml:space="preserve">VISTO </w:t>
      </w:r>
      <w:r>
        <w:t>l’art. 1 comma 7 lettera I della Legge 107/2015;</w:t>
      </w:r>
    </w:p>
    <w:p w14:paraId="2E504CBF" w14:textId="77777777" w:rsidR="006A7D1C" w:rsidRDefault="006A7D1C">
      <w:pPr>
        <w:pStyle w:val="Corpotesto"/>
        <w:rPr>
          <w:sz w:val="21"/>
        </w:rPr>
      </w:pPr>
    </w:p>
    <w:p w14:paraId="599D1646" w14:textId="358351FE" w:rsidR="006A7D1C" w:rsidRDefault="00026CAA">
      <w:pPr>
        <w:spacing w:before="1"/>
        <w:ind w:left="412"/>
        <w:jc w:val="both"/>
        <w:rPr>
          <w:sz w:val="24"/>
        </w:rPr>
      </w:pPr>
      <w:r>
        <w:rPr>
          <w:b/>
          <w:sz w:val="24"/>
        </w:rPr>
        <w:t xml:space="preserve">VISTO </w:t>
      </w:r>
      <w:r>
        <w:rPr>
          <w:sz w:val="24"/>
        </w:rPr>
        <w:t xml:space="preserve">il </w:t>
      </w:r>
      <w:r w:rsidR="00990190">
        <w:rPr>
          <w:sz w:val="24"/>
        </w:rPr>
        <w:t>D.lgs.</w:t>
      </w:r>
      <w:r>
        <w:rPr>
          <w:sz w:val="24"/>
        </w:rPr>
        <w:t xml:space="preserve"> 36/2023;</w:t>
      </w:r>
    </w:p>
    <w:p w14:paraId="7A6C61EE" w14:textId="77777777" w:rsidR="006A7D1C" w:rsidRDefault="006A7D1C">
      <w:pPr>
        <w:pStyle w:val="Corpotesto"/>
        <w:rPr>
          <w:sz w:val="21"/>
        </w:rPr>
      </w:pPr>
    </w:p>
    <w:p w14:paraId="2AF5D3E2" w14:textId="77777777" w:rsidR="006A7D1C" w:rsidRDefault="00026CAA">
      <w:pPr>
        <w:pStyle w:val="Corpotesto"/>
        <w:ind w:left="412"/>
        <w:jc w:val="both"/>
      </w:pPr>
      <w:r>
        <w:rPr>
          <w:b/>
        </w:rPr>
        <w:t xml:space="preserve">VISTO </w:t>
      </w:r>
      <w:r>
        <w:t>il P.T.O.F. di questa Istituzione scolastica;</w:t>
      </w:r>
    </w:p>
    <w:p w14:paraId="33CE58A6" w14:textId="77777777" w:rsidR="006A7D1C" w:rsidRDefault="006A7D1C">
      <w:pPr>
        <w:pStyle w:val="Corpotesto"/>
        <w:spacing w:before="4"/>
        <w:rPr>
          <w:sz w:val="21"/>
        </w:rPr>
      </w:pPr>
    </w:p>
    <w:p w14:paraId="0E2BA017" w14:textId="77777777" w:rsidR="006A7D1C" w:rsidRDefault="00026CAA">
      <w:pPr>
        <w:pStyle w:val="Corpotesto"/>
        <w:spacing w:line="273" w:lineRule="auto"/>
        <w:ind w:left="410" w:right="397"/>
      </w:pPr>
      <w:r>
        <w:rPr>
          <w:b/>
        </w:rPr>
        <w:t xml:space="preserve">VISTO </w:t>
      </w:r>
      <w:r>
        <w:t>l’Avviso pubblico prot. n. 59369 del 19 aprile 2024 “Percorsi educativi e formativi per il potenziamento delle competenze, l’inclusione e la socialità nel periodo di sospensione estiva delle lezioni</w:t>
      </w:r>
      <w:r>
        <w:rPr>
          <w:spacing w:val="-10"/>
        </w:rPr>
        <w:t xml:space="preserve"> </w:t>
      </w:r>
      <w:r>
        <w:t>nell’anno</w:t>
      </w:r>
      <w:r>
        <w:rPr>
          <w:spacing w:val="-10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2024-2025”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FSE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Programma</w:t>
      </w:r>
      <w:r>
        <w:rPr>
          <w:spacing w:val="-11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“Scuola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competenze”</w:t>
      </w:r>
      <w:r>
        <w:rPr>
          <w:spacing w:val="-11"/>
        </w:rPr>
        <w:t xml:space="preserve"> </w:t>
      </w:r>
      <w:r>
        <w:t>2021- 2027 – Fondo sociale europeo plus (FSE+);</w:t>
      </w:r>
    </w:p>
    <w:p w14:paraId="3AA94648" w14:textId="77777777" w:rsidR="006A7D1C" w:rsidRDefault="006A7D1C">
      <w:pPr>
        <w:spacing w:line="273" w:lineRule="auto"/>
        <w:sectPr w:rsidR="006A7D1C">
          <w:headerReference w:type="default" r:id="rId8"/>
          <w:type w:val="continuous"/>
          <w:pgSz w:w="11910" w:h="16840"/>
          <w:pgMar w:top="1660" w:right="720" w:bottom="280" w:left="720" w:header="708" w:footer="720" w:gutter="0"/>
          <w:cols w:space="720"/>
        </w:sectPr>
      </w:pPr>
    </w:p>
    <w:p w14:paraId="0AFA0D47" w14:textId="77777777" w:rsidR="006A7D1C" w:rsidRDefault="006A7D1C">
      <w:pPr>
        <w:pStyle w:val="Corpotesto"/>
        <w:rPr>
          <w:sz w:val="20"/>
        </w:rPr>
      </w:pPr>
    </w:p>
    <w:p w14:paraId="35DC1D75" w14:textId="77777777" w:rsidR="006A7D1C" w:rsidRDefault="006A7D1C">
      <w:pPr>
        <w:pStyle w:val="Corpotesto"/>
        <w:rPr>
          <w:sz w:val="19"/>
        </w:rPr>
      </w:pPr>
    </w:p>
    <w:p w14:paraId="5862E1FA" w14:textId="77777777" w:rsidR="006A7D1C" w:rsidRDefault="00026CAA">
      <w:pPr>
        <w:pStyle w:val="Corpotesto"/>
        <w:spacing w:before="95" w:line="480" w:lineRule="auto"/>
        <w:ind w:left="410" w:right="3073"/>
      </w:pPr>
      <w:r>
        <w:rPr>
          <w:b/>
        </w:rPr>
        <w:t xml:space="preserve">VISTA </w:t>
      </w:r>
      <w:r>
        <w:t xml:space="preserve">la delibera del Collegio docenti prot. N 282 del 16.05.2024; </w:t>
      </w:r>
      <w:r>
        <w:rPr>
          <w:b/>
        </w:rPr>
        <w:t xml:space="preserve">VISTA </w:t>
      </w:r>
      <w:r>
        <w:t xml:space="preserve">la delibera del Consiglio di Istituto prot. N. 2124 del 23.05.2024 </w:t>
      </w:r>
      <w:r>
        <w:rPr>
          <w:b/>
        </w:rPr>
        <w:t xml:space="preserve">VISTA </w:t>
      </w:r>
      <w:r>
        <w:t>la Candidatura n. 3833 presentata dall’Istituto;</w:t>
      </w:r>
    </w:p>
    <w:p w14:paraId="648410CE" w14:textId="77777777" w:rsidR="006A7D1C" w:rsidRDefault="00026CAA">
      <w:pPr>
        <w:pStyle w:val="Corpotesto"/>
        <w:ind w:left="410"/>
      </w:pPr>
      <w:r>
        <w:rPr>
          <w:b/>
        </w:rPr>
        <w:t xml:space="preserve">VISTO </w:t>
      </w:r>
      <w:r>
        <w:t xml:space="preserve">il decreto di approvazione delle graduatorie nazionali del 07/06/2024 </w:t>
      </w:r>
      <w:proofErr w:type="spellStart"/>
      <w:r>
        <w:t>rif</w:t>
      </w:r>
      <w:proofErr w:type="spellEnd"/>
      <w:r>
        <w:t xml:space="preserve"> </w:t>
      </w:r>
      <w:proofErr w:type="spellStart"/>
      <w:r>
        <w:t>prot</w:t>
      </w:r>
      <w:proofErr w:type="spellEnd"/>
      <w:r>
        <w:t xml:space="preserve"> 21;</w:t>
      </w:r>
    </w:p>
    <w:p w14:paraId="398598A3" w14:textId="77777777" w:rsidR="006A7D1C" w:rsidRDefault="006A7D1C">
      <w:pPr>
        <w:pStyle w:val="Corpotesto"/>
      </w:pPr>
    </w:p>
    <w:p w14:paraId="553D6AF9" w14:textId="77777777" w:rsidR="006A7D1C" w:rsidRDefault="00026CAA">
      <w:pPr>
        <w:pStyle w:val="Corpotesto"/>
        <w:ind w:left="410"/>
      </w:pPr>
      <w:r>
        <w:rPr>
          <w:b/>
        </w:rPr>
        <w:t xml:space="preserve">VISTA </w:t>
      </w:r>
      <w:r>
        <w:t>la notifica di autorizzazione del 18/06/2024;</w:t>
      </w:r>
    </w:p>
    <w:p w14:paraId="303DB06B" w14:textId="77777777" w:rsidR="006A7D1C" w:rsidRDefault="006A7D1C">
      <w:pPr>
        <w:pStyle w:val="Corpotesto"/>
        <w:spacing w:before="2"/>
        <w:rPr>
          <w:sz w:val="27"/>
        </w:rPr>
      </w:pPr>
    </w:p>
    <w:p w14:paraId="49A5CA2B" w14:textId="77777777" w:rsidR="006A7D1C" w:rsidRDefault="00026CAA">
      <w:pPr>
        <w:pStyle w:val="Corpotesto"/>
        <w:ind w:left="412"/>
      </w:pPr>
      <w:r>
        <w:rPr>
          <w:b/>
        </w:rPr>
        <w:t xml:space="preserve">VISTO </w:t>
      </w:r>
      <w:r>
        <w:t>il decreto di assunzione in bilancio di cui al prot. n. 3799 del 25/06/2024</w:t>
      </w:r>
    </w:p>
    <w:p w14:paraId="7849B087" w14:textId="77777777" w:rsidR="006A7D1C" w:rsidRDefault="006A7D1C">
      <w:pPr>
        <w:pStyle w:val="Corpotesto"/>
        <w:spacing w:before="6"/>
        <w:rPr>
          <w:sz w:val="31"/>
        </w:rPr>
      </w:pPr>
    </w:p>
    <w:p w14:paraId="3E06343D" w14:textId="77777777" w:rsidR="006A7D1C" w:rsidRDefault="00026CAA">
      <w:pPr>
        <w:pStyle w:val="Corpotesto"/>
        <w:spacing w:line="273" w:lineRule="auto"/>
        <w:ind w:left="412" w:right="410" w:hanging="3"/>
        <w:jc w:val="both"/>
      </w:pPr>
      <w:r>
        <w:rPr>
          <w:b/>
        </w:rPr>
        <w:t xml:space="preserve">RILEVATA </w:t>
      </w:r>
      <w:r>
        <w:t>la necessità di provvedere all’individuazione docenti esperti per la realizzazione delle attività</w:t>
      </w:r>
      <w:r>
        <w:rPr>
          <w:spacing w:val="-15"/>
        </w:rPr>
        <w:t xml:space="preserve"> </w:t>
      </w:r>
      <w:r>
        <w:t>modulari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relazione</w:t>
      </w:r>
      <w:r>
        <w:rPr>
          <w:spacing w:val="-15"/>
        </w:rPr>
        <w:t xml:space="preserve"> </w:t>
      </w:r>
      <w:r>
        <w:t>agli</w:t>
      </w:r>
      <w:r>
        <w:rPr>
          <w:spacing w:val="-14"/>
        </w:rPr>
        <w:t xml:space="preserve"> </w:t>
      </w:r>
      <w:r>
        <w:t>interventi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valere</w:t>
      </w:r>
      <w:r>
        <w:rPr>
          <w:spacing w:val="-15"/>
        </w:rPr>
        <w:t xml:space="preserve"> </w:t>
      </w:r>
      <w:r>
        <w:t>sul</w:t>
      </w:r>
      <w:r>
        <w:rPr>
          <w:spacing w:val="-14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“Estate</w:t>
      </w:r>
      <w:r>
        <w:rPr>
          <w:spacing w:val="-11"/>
        </w:rPr>
        <w:t xml:space="preserve"> </w:t>
      </w:r>
      <w:r>
        <w:t>Insieme:</w:t>
      </w:r>
      <w:r>
        <w:rPr>
          <w:spacing w:val="-12"/>
        </w:rPr>
        <w:t xml:space="preserve"> </w:t>
      </w:r>
      <w:r>
        <w:t>Imparare,</w:t>
      </w:r>
      <w:r>
        <w:rPr>
          <w:spacing w:val="-12"/>
        </w:rPr>
        <w:t xml:space="preserve"> </w:t>
      </w:r>
      <w:r>
        <w:t>Crescere, Divertirsi”;</w:t>
      </w:r>
    </w:p>
    <w:p w14:paraId="0F0ED21E" w14:textId="77777777" w:rsidR="006A7D1C" w:rsidRDefault="006A7D1C">
      <w:pPr>
        <w:pStyle w:val="Corpotesto"/>
        <w:spacing w:before="3"/>
        <w:rPr>
          <w:sz w:val="28"/>
        </w:rPr>
      </w:pPr>
    </w:p>
    <w:p w14:paraId="469F8717" w14:textId="77777777" w:rsidR="006A7D1C" w:rsidRDefault="00026CAA">
      <w:pPr>
        <w:pStyle w:val="Corpotesto"/>
        <w:spacing w:before="1"/>
        <w:ind w:left="410"/>
      </w:pPr>
      <w:r>
        <w:rPr>
          <w:b/>
        </w:rPr>
        <w:t xml:space="preserve">VISTA </w:t>
      </w:r>
      <w:r>
        <w:t>la propria determina di avvio procedure di cui al prot. N. 4959 del 16/09/2024</w:t>
      </w:r>
    </w:p>
    <w:p w14:paraId="710E4E0D" w14:textId="77777777" w:rsidR="006A7D1C" w:rsidRDefault="006A7D1C">
      <w:pPr>
        <w:pStyle w:val="Corpotesto"/>
        <w:rPr>
          <w:sz w:val="26"/>
        </w:rPr>
      </w:pPr>
    </w:p>
    <w:p w14:paraId="4CD53A9D" w14:textId="77777777" w:rsidR="006A7D1C" w:rsidRDefault="00026CAA">
      <w:pPr>
        <w:pStyle w:val="Corpotesto"/>
        <w:spacing w:before="181" w:line="276" w:lineRule="auto"/>
        <w:ind w:left="412" w:right="410" w:hanging="3"/>
        <w:jc w:val="both"/>
      </w:pPr>
      <w:r>
        <w:rPr>
          <w:b/>
        </w:rPr>
        <w:t xml:space="preserve">CONSIDERATO </w:t>
      </w:r>
      <w:r>
        <w:t>che possono essere affidate all’esterno prestazioni e attività che non possono essere assegnate al personale dipendente dell’Istituzione scolastica per inesistenza di specifiche competenze professionali, ovvero che non possono essere espletate dal personale dipendente dell’Istituzione Scolastica per indisponibilità o coincidenza di altri impegni di lavoro, ovvero in tutti gli altri casi in cui il ricorso a figure esterne si renda necessario per ragioni contingenti;</w:t>
      </w:r>
    </w:p>
    <w:p w14:paraId="2B367679" w14:textId="77777777" w:rsidR="006A7D1C" w:rsidRDefault="00026CAA">
      <w:pPr>
        <w:pStyle w:val="Corpotesto"/>
        <w:spacing w:before="120" w:line="271" w:lineRule="auto"/>
        <w:ind w:left="412" w:right="419" w:hanging="3"/>
        <w:jc w:val="both"/>
      </w:pPr>
      <w:r>
        <w:rPr>
          <w:b/>
        </w:rPr>
        <w:t xml:space="preserve">RITENUTO </w:t>
      </w:r>
      <w:r>
        <w:t>che l’Istituzione scolastica provvederà ad individuare e figure richieste attraverso le seguenti procedure:</w:t>
      </w:r>
    </w:p>
    <w:p w14:paraId="636BC6D6" w14:textId="77777777" w:rsidR="006A7D1C" w:rsidRDefault="00026CAA">
      <w:pPr>
        <w:pStyle w:val="Paragrafoelenco"/>
        <w:numPr>
          <w:ilvl w:val="0"/>
          <w:numId w:val="7"/>
        </w:numPr>
        <w:tabs>
          <w:tab w:val="left" w:pos="1134"/>
        </w:tabs>
        <w:spacing w:before="127"/>
        <w:ind w:hanging="724"/>
        <w:jc w:val="both"/>
        <w:rPr>
          <w:sz w:val="24"/>
        </w:rPr>
      </w:pPr>
      <w:r>
        <w:rPr>
          <w:sz w:val="24"/>
        </w:rPr>
        <w:t>ricognizione del personale interno</w:t>
      </w:r>
      <w:r>
        <w:rPr>
          <w:spacing w:val="-2"/>
          <w:sz w:val="24"/>
        </w:rPr>
        <w:t xml:space="preserve"> </w:t>
      </w:r>
      <w:r>
        <w:rPr>
          <w:sz w:val="24"/>
        </w:rPr>
        <w:t>all’Istituzione;</w:t>
      </w:r>
    </w:p>
    <w:p w14:paraId="38B7F980" w14:textId="77777777" w:rsidR="006A7D1C" w:rsidRDefault="00026CAA">
      <w:pPr>
        <w:pStyle w:val="Paragrafoelenco"/>
        <w:numPr>
          <w:ilvl w:val="0"/>
          <w:numId w:val="7"/>
        </w:numPr>
        <w:tabs>
          <w:tab w:val="left" w:pos="1134"/>
        </w:tabs>
        <w:spacing w:before="41" w:line="276" w:lineRule="auto"/>
        <w:ind w:left="412" w:right="413" w:hanging="3"/>
        <w:jc w:val="both"/>
        <w:rPr>
          <w:sz w:val="24"/>
        </w:rPr>
      </w:pPr>
      <w:r>
        <w:rPr>
          <w:sz w:val="24"/>
        </w:rPr>
        <w:t>ove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sia</w:t>
      </w:r>
      <w:r>
        <w:rPr>
          <w:spacing w:val="-14"/>
          <w:sz w:val="24"/>
        </w:rPr>
        <w:t xml:space="preserve"> </w:t>
      </w:r>
      <w:r>
        <w:rPr>
          <w:sz w:val="24"/>
        </w:rPr>
        <w:t>possibile</w:t>
      </w:r>
      <w:r>
        <w:rPr>
          <w:spacing w:val="-14"/>
          <w:sz w:val="24"/>
        </w:rPr>
        <w:t xml:space="preserve"> </w:t>
      </w:r>
      <w:r>
        <w:rPr>
          <w:sz w:val="24"/>
        </w:rPr>
        <w:t>reclutare</w:t>
      </w:r>
      <w:r>
        <w:rPr>
          <w:spacing w:val="-14"/>
          <w:sz w:val="24"/>
        </w:rPr>
        <w:t xml:space="preserve"> </w:t>
      </w:r>
      <w:r>
        <w:rPr>
          <w:sz w:val="24"/>
        </w:rPr>
        <w:t>personale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punto</w:t>
      </w:r>
      <w:r>
        <w:rPr>
          <w:spacing w:val="-13"/>
          <w:sz w:val="24"/>
        </w:rPr>
        <w:t xml:space="preserve"> </w:t>
      </w:r>
      <w:r>
        <w:rPr>
          <w:sz w:val="24"/>
        </w:rPr>
        <w:t>a)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procederà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affidamento</w:t>
      </w:r>
      <w:r>
        <w:rPr>
          <w:spacing w:val="-13"/>
          <w:sz w:val="24"/>
        </w:rPr>
        <w:t xml:space="preserve"> </w:t>
      </w:r>
      <w:r>
        <w:rPr>
          <w:sz w:val="24"/>
        </w:rPr>
        <w:t>diretto a persona giuridica, ai sensi dell’art. 50, comma 1, lettera b) del D.L.gs n. 36/2023 su Mercato Elettronico;</w:t>
      </w:r>
    </w:p>
    <w:p w14:paraId="04EB83B6" w14:textId="77777777" w:rsidR="006A7D1C" w:rsidRDefault="006A7D1C">
      <w:pPr>
        <w:pStyle w:val="Corpotesto"/>
        <w:spacing w:before="7"/>
        <w:rPr>
          <w:sz w:val="27"/>
        </w:rPr>
      </w:pPr>
    </w:p>
    <w:p w14:paraId="5A289949" w14:textId="77777777" w:rsidR="006A7D1C" w:rsidRDefault="00026CAA">
      <w:pPr>
        <w:pStyle w:val="Corpotesto"/>
        <w:spacing w:line="276" w:lineRule="auto"/>
        <w:ind w:left="412" w:right="397" w:hanging="3"/>
      </w:pPr>
      <w:r>
        <w:rPr>
          <w:b/>
        </w:rPr>
        <w:t xml:space="preserve">CONSIDERATO </w:t>
      </w:r>
      <w:r>
        <w:t>nel caso in cui, all’esito della procedura, si individui soggetti idonei a soddisfare il fabbisogno dell’Istituzione Scolastica, si procederà alla stipula, con i suddetti:</w:t>
      </w:r>
    </w:p>
    <w:p w14:paraId="628D59E3" w14:textId="77777777" w:rsidR="006A7D1C" w:rsidRDefault="00026CAA">
      <w:pPr>
        <w:pStyle w:val="Paragrafoelenco"/>
        <w:numPr>
          <w:ilvl w:val="0"/>
          <w:numId w:val="6"/>
        </w:numPr>
        <w:tabs>
          <w:tab w:val="left" w:pos="1133"/>
          <w:tab w:val="left" w:pos="1134"/>
        </w:tabs>
        <w:spacing w:line="276" w:lineRule="auto"/>
        <w:ind w:right="417" w:hanging="3"/>
        <w:rPr>
          <w:sz w:val="24"/>
        </w:rPr>
      </w:pPr>
      <w:r>
        <w:rPr>
          <w:sz w:val="24"/>
        </w:rPr>
        <w:t>in caso di individuazione di personale interno si procederà mediante provvedimento di incarico;</w:t>
      </w:r>
    </w:p>
    <w:p w14:paraId="63BE4788" w14:textId="77777777" w:rsidR="006A7D1C" w:rsidRDefault="00026CAA">
      <w:pPr>
        <w:pStyle w:val="Paragrafoelenco"/>
        <w:numPr>
          <w:ilvl w:val="0"/>
          <w:numId w:val="6"/>
        </w:numPr>
        <w:tabs>
          <w:tab w:val="left" w:pos="1133"/>
          <w:tab w:val="left" w:pos="1134"/>
        </w:tabs>
        <w:spacing w:before="1" w:line="276" w:lineRule="auto"/>
        <w:ind w:right="415" w:hanging="3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affidamento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persona</w:t>
      </w:r>
      <w:r>
        <w:rPr>
          <w:spacing w:val="-10"/>
          <w:sz w:val="24"/>
        </w:rPr>
        <w:t xml:space="preserve"> </w:t>
      </w:r>
      <w:r>
        <w:rPr>
          <w:sz w:val="24"/>
        </w:rPr>
        <w:t>giuridica</w:t>
      </w:r>
      <w:r>
        <w:rPr>
          <w:spacing w:val="-11"/>
          <w:sz w:val="24"/>
        </w:rPr>
        <w:t xml:space="preserve"> </w:t>
      </w:r>
      <w:r>
        <w:rPr>
          <w:sz w:val="24"/>
        </w:rPr>
        <w:t>derivante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z w:val="24"/>
        </w:rPr>
        <w:t>negoziata,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procederà</w:t>
      </w:r>
      <w:r>
        <w:rPr>
          <w:spacing w:val="-10"/>
          <w:sz w:val="24"/>
        </w:rPr>
        <w:t xml:space="preserve"> </w:t>
      </w:r>
      <w:r>
        <w:rPr>
          <w:sz w:val="24"/>
        </w:rPr>
        <w:t>alla relativa stipula sul portale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acquistinretePA</w:t>
      </w:r>
      <w:proofErr w:type="spellEnd"/>
      <w:r>
        <w:rPr>
          <w:sz w:val="24"/>
        </w:rPr>
        <w:t>;</w:t>
      </w:r>
    </w:p>
    <w:p w14:paraId="15CB2618" w14:textId="77777777" w:rsidR="006A7D1C" w:rsidRDefault="006A7D1C">
      <w:pPr>
        <w:pStyle w:val="Corpotesto"/>
        <w:spacing w:before="9"/>
        <w:rPr>
          <w:sz w:val="27"/>
        </w:rPr>
      </w:pPr>
    </w:p>
    <w:p w14:paraId="2D811999" w14:textId="77777777" w:rsidR="006A7D1C" w:rsidRDefault="00026CAA">
      <w:pPr>
        <w:pStyle w:val="Corpotesto"/>
        <w:spacing w:before="1" w:line="273" w:lineRule="auto"/>
        <w:ind w:left="412" w:right="421" w:hanging="3"/>
        <w:jc w:val="both"/>
      </w:pPr>
      <w:r>
        <w:rPr>
          <w:b/>
        </w:rPr>
        <w:t xml:space="preserve">TENUTO CONTO </w:t>
      </w:r>
      <w:r>
        <w:t>di dover avviare una procedura selettiva volta al conferimento degli incarichi Esperti formatore</w:t>
      </w:r>
    </w:p>
    <w:p w14:paraId="4CBFC2DF" w14:textId="77777777" w:rsidR="006A7D1C" w:rsidRDefault="00026CAA">
      <w:pPr>
        <w:pStyle w:val="Corpotesto"/>
        <w:spacing w:before="129" w:line="237" w:lineRule="auto"/>
        <w:ind w:left="412" w:right="416" w:hanging="3"/>
        <w:jc w:val="both"/>
      </w:pPr>
      <w:r>
        <w:rPr>
          <w:b/>
        </w:rPr>
        <w:t xml:space="preserve">RITENUTO </w:t>
      </w:r>
      <w:r>
        <w:t xml:space="preserve">che per la presente procedura selettiva è individuato, quale responsabile del procedimento la Dott.ssa Annamaria Orso, in qualità di Dirigente scolastico che risulta pienamente idoneo/a </w:t>
      </w:r>
      <w:proofErr w:type="spellStart"/>
      <w:r>
        <w:t>a</w:t>
      </w:r>
      <w:proofErr w:type="spellEnd"/>
      <w:r>
        <w:t xml:space="preserve"> ricoprire tale incarico e che soddisfa i requisiti richiesti dalla legge n. 241/1990;</w:t>
      </w:r>
    </w:p>
    <w:p w14:paraId="73A3B901" w14:textId="77777777" w:rsidR="006A7D1C" w:rsidRDefault="006A7D1C">
      <w:pPr>
        <w:spacing w:line="237" w:lineRule="auto"/>
        <w:jc w:val="both"/>
        <w:sectPr w:rsidR="006A7D1C">
          <w:pgSz w:w="11910" w:h="16840"/>
          <w:pgMar w:top="1660" w:right="720" w:bottom="280" w:left="720" w:header="708" w:footer="0" w:gutter="0"/>
          <w:cols w:space="720"/>
        </w:sectPr>
      </w:pPr>
    </w:p>
    <w:p w14:paraId="6AFD4CF4" w14:textId="77777777" w:rsidR="006A7D1C" w:rsidRDefault="006A7D1C">
      <w:pPr>
        <w:pStyle w:val="Corpotesto"/>
        <w:rPr>
          <w:sz w:val="15"/>
        </w:rPr>
      </w:pPr>
    </w:p>
    <w:p w14:paraId="127E1492" w14:textId="77777777" w:rsidR="006A7D1C" w:rsidRDefault="00026CAA">
      <w:pPr>
        <w:pStyle w:val="Corpotesto"/>
        <w:spacing w:before="97" w:line="237" w:lineRule="auto"/>
        <w:ind w:left="412" w:right="418" w:hanging="3"/>
        <w:jc w:val="both"/>
      </w:pPr>
      <w:r>
        <w:rPr>
          <w:b/>
        </w:rPr>
        <w:t xml:space="preserve">VISTO </w:t>
      </w:r>
      <w:r>
        <w:t xml:space="preserve">l’art. 6 </w:t>
      </w:r>
      <w:r>
        <w:rPr>
          <w:i/>
        </w:rPr>
        <w:t xml:space="preserve">bis </w:t>
      </w:r>
      <w:r>
        <w:t>della citata legge n. 241/1990, relativo all’obbligo di astensione dall’incarico del responsabile del procedimento in caso di conflitto di interessi, e all’obbligo di segnalazione da parte dello stesso di ogni situazione di conflitto;</w:t>
      </w:r>
    </w:p>
    <w:p w14:paraId="09E7D61F" w14:textId="77777777" w:rsidR="006A7D1C" w:rsidRDefault="00026CAA">
      <w:pPr>
        <w:pStyle w:val="Corpotesto"/>
        <w:spacing w:before="126"/>
        <w:ind w:left="410"/>
        <w:jc w:val="both"/>
        <w:rPr>
          <w:b/>
        </w:rPr>
      </w:pPr>
      <w:r>
        <w:rPr>
          <w:b/>
        </w:rPr>
        <w:t xml:space="preserve">VISTA </w:t>
      </w:r>
      <w:r>
        <w:t>la nomina RUP di cui al prot. n</w:t>
      </w:r>
      <w:r>
        <w:rPr>
          <w:b/>
        </w:rPr>
        <w:t xml:space="preserve">. </w:t>
      </w:r>
      <w:r>
        <w:t>3813 del 25/06/2024</w:t>
      </w:r>
      <w:r>
        <w:rPr>
          <w:b/>
        </w:rPr>
        <w:t>;</w:t>
      </w:r>
    </w:p>
    <w:p w14:paraId="1E0E15C4" w14:textId="77777777" w:rsidR="006A7D1C" w:rsidRDefault="006A7D1C">
      <w:pPr>
        <w:pStyle w:val="Corpotesto"/>
        <w:spacing w:before="4"/>
        <w:rPr>
          <w:b/>
        </w:rPr>
      </w:pPr>
    </w:p>
    <w:p w14:paraId="1D65C404" w14:textId="77777777" w:rsidR="006A7D1C" w:rsidRDefault="00026CAA">
      <w:pPr>
        <w:pStyle w:val="Corpotesto"/>
        <w:spacing w:line="235" w:lineRule="auto"/>
        <w:ind w:left="412" w:right="420" w:hanging="3"/>
        <w:jc w:val="both"/>
      </w:pPr>
      <w:r>
        <w:rPr>
          <w:b/>
        </w:rPr>
        <w:t xml:space="preserve">PRESO ATTO CHE </w:t>
      </w:r>
      <w:r>
        <w:t>per l’attuazione dei suddetti percorsi è affidata al Dirigente Scolastico in qualità di RUP la responsabilità della esecuzione;</w:t>
      </w:r>
    </w:p>
    <w:p w14:paraId="641D8FB0" w14:textId="77777777" w:rsidR="006A7D1C" w:rsidRDefault="006A7D1C">
      <w:pPr>
        <w:pStyle w:val="Corpotesto"/>
        <w:spacing w:before="5"/>
        <w:rPr>
          <w:sz w:val="35"/>
        </w:rPr>
      </w:pPr>
    </w:p>
    <w:p w14:paraId="5D1E42A7" w14:textId="77777777" w:rsidR="006A7D1C" w:rsidRDefault="00026CAA">
      <w:pPr>
        <w:pStyle w:val="Corpotesto"/>
        <w:spacing w:line="235" w:lineRule="auto"/>
        <w:ind w:left="412" w:right="413" w:hanging="3"/>
        <w:jc w:val="both"/>
      </w:pPr>
      <w:r>
        <w:rPr>
          <w:b/>
        </w:rPr>
        <w:t xml:space="preserve">CONSIDERATO   </w:t>
      </w:r>
      <w:r>
        <w:t xml:space="preserve">che la Dott.ssa Annamaria Orso ha sottoscritto la dichiarazione di </w:t>
      </w:r>
      <w:r w:rsidR="007F17B2">
        <w:t>inesistenza di</w:t>
      </w:r>
      <w:r>
        <w:t xml:space="preserve"> cause di conflitto di interessi ed obblighi di</w:t>
      </w:r>
      <w:r>
        <w:rPr>
          <w:spacing w:val="-3"/>
        </w:rPr>
        <w:t xml:space="preserve"> </w:t>
      </w:r>
      <w:r>
        <w:t>astensione;</w:t>
      </w:r>
    </w:p>
    <w:p w14:paraId="6CEFFA33" w14:textId="77777777" w:rsidR="006A7D1C" w:rsidRDefault="006A7D1C">
      <w:pPr>
        <w:pStyle w:val="Corpotesto"/>
        <w:spacing w:before="7"/>
        <w:rPr>
          <w:sz w:val="38"/>
        </w:rPr>
      </w:pPr>
    </w:p>
    <w:p w14:paraId="4D5E6831" w14:textId="77777777" w:rsidR="007F17B2" w:rsidRDefault="00026CAA" w:rsidP="007F17B2">
      <w:pPr>
        <w:pStyle w:val="Corpotesto"/>
        <w:ind w:left="410"/>
        <w:jc w:val="both"/>
      </w:pPr>
      <w:r>
        <w:rPr>
          <w:b/>
        </w:rPr>
        <w:t xml:space="preserve">VISTA </w:t>
      </w:r>
      <w:r>
        <w:t>La propria determina di avvio procedure di cui al prot. n. 4959 del 16/09/2024</w:t>
      </w:r>
      <w:r w:rsidR="007F17B2">
        <w:t>;</w:t>
      </w:r>
    </w:p>
    <w:p w14:paraId="39D00EC5" w14:textId="77777777" w:rsidR="007F17B2" w:rsidRDefault="007F17B2" w:rsidP="007F17B2">
      <w:pPr>
        <w:pStyle w:val="Corpotesto"/>
        <w:ind w:left="410"/>
        <w:jc w:val="both"/>
        <w:rPr>
          <w:b/>
        </w:rPr>
      </w:pPr>
    </w:p>
    <w:p w14:paraId="7DD375C7" w14:textId="77777777" w:rsidR="007F17B2" w:rsidRDefault="007F17B2" w:rsidP="007F17B2">
      <w:pPr>
        <w:pStyle w:val="Corpotesto"/>
        <w:ind w:left="410"/>
        <w:jc w:val="both"/>
      </w:pPr>
      <w:r>
        <w:rPr>
          <w:b/>
        </w:rPr>
        <w:t xml:space="preserve">VISTI </w:t>
      </w:r>
      <w:r>
        <w:t>i criteri di valutazione, individuati dal Collegio, per l’individuazione di risorse umane da impiegare nell’ambito del progetto in oggetto;</w:t>
      </w:r>
    </w:p>
    <w:p w14:paraId="345A47CF" w14:textId="77777777" w:rsidR="007F17B2" w:rsidRDefault="007F17B2" w:rsidP="007F17B2">
      <w:pPr>
        <w:pStyle w:val="Corpotesto"/>
        <w:ind w:left="410"/>
        <w:jc w:val="both"/>
        <w:rPr>
          <w:b/>
        </w:rPr>
      </w:pPr>
    </w:p>
    <w:p w14:paraId="06819510" w14:textId="77777777" w:rsidR="00830354" w:rsidRDefault="007F17B2" w:rsidP="00830354">
      <w:pPr>
        <w:pStyle w:val="Corpotesto"/>
        <w:ind w:left="410"/>
        <w:jc w:val="both"/>
      </w:pPr>
      <w:r w:rsidRPr="00E5087E">
        <w:rPr>
          <w:b/>
        </w:rPr>
        <w:t>VISTO</w:t>
      </w:r>
      <w:r>
        <w:t xml:space="preserve"> il proprio </w:t>
      </w:r>
      <w:r w:rsidRPr="00C20EDF">
        <w:t>avviso interno per il reclutamento di docenti esp</w:t>
      </w:r>
      <w:r w:rsidR="00830354">
        <w:t xml:space="preserve">erti, nell’ambito del progetto </w:t>
      </w:r>
      <w:r w:rsidRPr="007F17B2">
        <w:t>“Estate   Insieme: Imparare, Crescere, Divertirsi”</w:t>
      </w:r>
      <w:r w:rsidRPr="00C20EDF">
        <w:t xml:space="preserve"> </w:t>
      </w:r>
      <w:r>
        <w:t xml:space="preserve">di cui al </w:t>
      </w:r>
      <w:r w:rsidRPr="008E681F">
        <w:t xml:space="preserve">prot. </w:t>
      </w:r>
      <w:r w:rsidRPr="00260831">
        <w:t xml:space="preserve">n. </w:t>
      </w:r>
      <w:r w:rsidRPr="007F17B2">
        <w:t>0005849 del 11/10/2024</w:t>
      </w:r>
      <w:r w:rsidRPr="008E681F">
        <w:t>;</w:t>
      </w:r>
    </w:p>
    <w:p w14:paraId="34403784" w14:textId="77777777" w:rsidR="00830354" w:rsidRDefault="00830354" w:rsidP="00830354">
      <w:pPr>
        <w:pStyle w:val="Corpotesto"/>
        <w:ind w:left="410"/>
        <w:jc w:val="both"/>
        <w:rPr>
          <w:b/>
        </w:rPr>
      </w:pPr>
    </w:p>
    <w:p w14:paraId="1E9E9F58" w14:textId="77777777" w:rsidR="00830354" w:rsidRDefault="00830354" w:rsidP="00830354">
      <w:pPr>
        <w:pStyle w:val="Corpotesto"/>
        <w:ind w:left="410"/>
        <w:jc w:val="both"/>
      </w:pPr>
      <w:r w:rsidRPr="00CE2409">
        <w:rPr>
          <w:b/>
        </w:rPr>
        <w:t>VISTE</w:t>
      </w:r>
      <w:r>
        <w:t xml:space="preserve"> le istanze pervenute ed assunte al protocollo;</w:t>
      </w:r>
    </w:p>
    <w:p w14:paraId="4653A505" w14:textId="77777777" w:rsidR="00830354" w:rsidRDefault="00830354" w:rsidP="00830354">
      <w:pPr>
        <w:pStyle w:val="Corpotesto"/>
        <w:ind w:left="410"/>
        <w:jc w:val="both"/>
        <w:rPr>
          <w:b/>
        </w:rPr>
      </w:pPr>
    </w:p>
    <w:p w14:paraId="11EE978C" w14:textId="0CD4517D" w:rsidR="00830354" w:rsidRDefault="00830354" w:rsidP="00830354">
      <w:pPr>
        <w:pStyle w:val="Corpotesto"/>
        <w:ind w:left="410"/>
        <w:jc w:val="both"/>
      </w:pPr>
      <w:r w:rsidRPr="00CE2409">
        <w:rPr>
          <w:b/>
        </w:rPr>
        <w:t>VISTA</w:t>
      </w:r>
      <w:r>
        <w:t xml:space="preserve"> la nomina della commissione di cui al prot. N</w:t>
      </w:r>
      <w:r w:rsidR="00444625">
        <w:t>. 6554 del 06/11/2024</w:t>
      </w:r>
    </w:p>
    <w:p w14:paraId="09388A76" w14:textId="77777777" w:rsidR="00830354" w:rsidRDefault="00830354" w:rsidP="00830354">
      <w:pPr>
        <w:pStyle w:val="Corpotesto"/>
        <w:ind w:left="410"/>
        <w:jc w:val="both"/>
        <w:rPr>
          <w:b/>
        </w:rPr>
      </w:pPr>
    </w:p>
    <w:p w14:paraId="592497F9" w14:textId="70C5D31F" w:rsidR="00830354" w:rsidRPr="00E7716B" w:rsidRDefault="00830354" w:rsidP="00830354">
      <w:pPr>
        <w:pStyle w:val="Corpotesto"/>
        <w:ind w:left="410"/>
        <w:jc w:val="both"/>
      </w:pPr>
      <w:r w:rsidRPr="00CE2409">
        <w:rPr>
          <w:b/>
        </w:rPr>
        <w:t>VISTO</w:t>
      </w:r>
      <w:r>
        <w:t xml:space="preserve"> Il verbale di valutazione prot</w:t>
      </w:r>
      <w:r w:rsidR="00444625">
        <w:t>. N.6556 del 06/11/2024</w:t>
      </w:r>
    </w:p>
    <w:p w14:paraId="6BE713C1" w14:textId="77777777" w:rsidR="00830354" w:rsidRDefault="00830354" w:rsidP="00830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b/>
          <w:color w:val="000000"/>
          <w:sz w:val="24"/>
          <w:szCs w:val="24"/>
        </w:rPr>
      </w:pPr>
    </w:p>
    <w:p w14:paraId="1AEDCD53" w14:textId="77777777" w:rsidR="00830354" w:rsidRDefault="00830354" w:rsidP="00830354">
      <w:pPr>
        <w:ind w:hanging="2"/>
        <w:rPr>
          <w:sz w:val="24"/>
          <w:szCs w:val="24"/>
        </w:rPr>
      </w:pPr>
    </w:p>
    <w:p w14:paraId="2FEAA685" w14:textId="77777777" w:rsidR="007F17B2" w:rsidRDefault="007F17B2">
      <w:pPr>
        <w:pStyle w:val="Corpotesto"/>
        <w:ind w:left="410"/>
        <w:jc w:val="both"/>
      </w:pPr>
    </w:p>
    <w:p w14:paraId="58030D17" w14:textId="77777777" w:rsidR="007F17B2" w:rsidRDefault="00740439" w:rsidP="007F17B2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7F17B2">
        <w:rPr>
          <w:b/>
          <w:sz w:val="24"/>
          <w:szCs w:val="24"/>
        </w:rPr>
        <w:t xml:space="preserve">ECRETA </w:t>
      </w:r>
    </w:p>
    <w:p w14:paraId="0819FDDB" w14:textId="77777777" w:rsidR="00830354" w:rsidRDefault="00830354" w:rsidP="00830354">
      <w:pPr>
        <w:ind w:hanging="2"/>
        <w:rPr>
          <w:b/>
          <w:sz w:val="24"/>
          <w:szCs w:val="24"/>
        </w:rPr>
      </w:pPr>
    </w:p>
    <w:p w14:paraId="682C6D82" w14:textId="77777777" w:rsidR="00830354" w:rsidRDefault="00830354" w:rsidP="00830354">
      <w:pPr>
        <w:ind w:hanging="2"/>
        <w:rPr>
          <w:b/>
          <w:sz w:val="24"/>
          <w:szCs w:val="24"/>
        </w:rPr>
      </w:pPr>
    </w:p>
    <w:p w14:paraId="0B7201DA" w14:textId="77777777" w:rsidR="00830354" w:rsidRDefault="00830354" w:rsidP="00830354">
      <w:pPr>
        <w:pStyle w:val="Paragrafoelenco"/>
        <w:widowControl/>
        <w:numPr>
          <w:ilvl w:val="0"/>
          <w:numId w:val="8"/>
        </w:numPr>
        <w:suppressAutoHyphens/>
        <w:autoSpaceDE/>
        <w:autoSpaceDN/>
        <w:contextualSpacing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La  pubblicazione, all’albo online, delle graduatorie provvisorie per il reclutamento di docenti esperti e nell’ambito del progetto </w:t>
      </w:r>
      <w:r w:rsidRPr="00830354">
        <w:rPr>
          <w:sz w:val="24"/>
          <w:szCs w:val="24"/>
        </w:rPr>
        <w:t>“Estate   Insieme: Imparare, Crescere, Divertirsi</w:t>
      </w:r>
      <w:r w:rsidRPr="00CE2409">
        <w:rPr>
          <w:sz w:val="24"/>
          <w:szCs w:val="24"/>
        </w:rPr>
        <w:t>” -  Programma Nazionale “Scuola e competenze” 2021-2027 – Fondo sociale europeo plus (FSE+) Obiettivo specifico ESO4.6 Avviso Pubblico 59369 del 19/04/2024-Percorsi educativi e formativi per il potenziamento delle competenze, l’inclusione e la socialità nel periodo di sospensione estiva delle lezioni negli anni scolastici 2023-2024 e 2024-2025</w:t>
      </w:r>
    </w:p>
    <w:p w14:paraId="2FBDB1B5" w14:textId="77777777" w:rsidR="00830354" w:rsidRDefault="00830354" w:rsidP="00830354">
      <w:pPr>
        <w:widowControl/>
        <w:suppressAutoHyphens/>
        <w:autoSpaceDE/>
        <w:autoSpaceDN/>
        <w:contextualSpacing/>
        <w:textAlignment w:val="top"/>
        <w:outlineLvl w:val="0"/>
        <w:rPr>
          <w:sz w:val="24"/>
          <w:szCs w:val="24"/>
        </w:rPr>
      </w:pPr>
    </w:p>
    <w:p w14:paraId="1B57385C" w14:textId="77777777" w:rsidR="00830354" w:rsidRPr="00830354" w:rsidRDefault="00830354" w:rsidP="00830354">
      <w:pPr>
        <w:widowControl/>
        <w:suppressAutoHyphens/>
        <w:autoSpaceDE/>
        <w:autoSpaceDN/>
        <w:contextualSpacing/>
        <w:textAlignment w:val="top"/>
        <w:outlineLvl w:val="0"/>
        <w:rPr>
          <w:sz w:val="24"/>
          <w:szCs w:val="24"/>
        </w:rPr>
      </w:pPr>
    </w:p>
    <w:p w14:paraId="7C19DF76" w14:textId="77777777" w:rsidR="00830354" w:rsidRPr="0022604A" w:rsidRDefault="00830354" w:rsidP="00830354">
      <w:pPr>
        <w:jc w:val="both"/>
        <w:rPr>
          <w:b/>
        </w:rPr>
      </w:pPr>
      <w:r>
        <w:rPr>
          <w:b/>
        </w:rPr>
        <w:t xml:space="preserve"> </w:t>
      </w:r>
      <w:r w:rsidRPr="0022604A">
        <w:rPr>
          <w:b/>
        </w:rPr>
        <w:t xml:space="preserve"> DOCENTE MODULO “</w:t>
      </w:r>
      <w:r>
        <w:rPr>
          <w:b/>
        </w:rPr>
        <w:t>Laboratorio di wedding planner</w:t>
      </w:r>
      <w:r w:rsidRPr="0022604A">
        <w:rPr>
          <w:b/>
        </w:rPr>
        <w:t>”</w:t>
      </w:r>
    </w:p>
    <w:p w14:paraId="079E9AFF" w14:textId="77777777" w:rsidR="00830354" w:rsidRPr="0022604A" w:rsidRDefault="00830354" w:rsidP="00830354">
      <w:pPr>
        <w:jc w:val="both"/>
      </w:pPr>
    </w:p>
    <w:tbl>
      <w:tblPr>
        <w:tblW w:w="4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2"/>
        <w:gridCol w:w="2031"/>
        <w:gridCol w:w="2031"/>
      </w:tblGrid>
      <w:tr w:rsidR="00830354" w:rsidRPr="0022604A" w14:paraId="7BE05FDA" w14:textId="77777777" w:rsidTr="00830354">
        <w:trPr>
          <w:trHeight w:val="428"/>
          <w:jc w:val="center"/>
        </w:trPr>
        <w:tc>
          <w:tcPr>
            <w:tcW w:w="2626" w:type="pct"/>
            <w:shd w:val="clear" w:color="auto" w:fill="BFBFBF" w:themeFill="background1" w:themeFillShade="BF"/>
          </w:tcPr>
          <w:p w14:paraId="6AACD61E" w14:textId="4854E0F1" w:rsidR="00830354" w:rsidRPr="0022604A" w:rsidRDefault="00830354" w:rsidP="0015096F">
            <w:pPr>
              <w:jc w:val="both"/>
              <w:rPr>
                <w:b/>
                <w:iCs/>
                <w:lang w:bidi="ar-SA"/>
              </w:rPr>
            </w:pPr>
          </w:p>
        </w:tc>
        <w:tc>
          <w:tcPr>
            <w:tcW w:w="1187" w:type="pct"/>
            <w:shd w:val="clear" w:color="auto" w:fill="BFBFBF" w:themeFill="background1" w:themeFillShade="BF"/>
          </w:tcPr>
          <w:p w14:paraId="039F208F" w14:textId="77777777" w:rsidR="00830354" w:rsidRPr="0022604A" w:rsidRDefault="00830354" w:rsidP="0015096F">
            <w:pPr>
              <w:jc w:val="both"/>
              <w:rPr>
                <w:b/>
                <w:iCs/>
                <w:lang w:bidi="ar-SA"/>
              </w:rPr>
            </w:pPr>
            <w:r>
              <w:rPr>
                <w:b/>
                <w:iCs/>
                <w:lang w:bidi="ar-SA"/>
              </w:rPr>
              <w:t xml:space="preserve"> </w:t>
            </w:r>
            <w:r w:rsidRPr="0022604A">
              <w:rPr>
                <w:b/>
                <w:iCs/>
                <w:lang w:bidi="ar-SA"/>
              </w:rPr>
              <w:t xml:space="preserve"> candidature</w:t>
            </w:r>
          </w:p>
        </w:tc>
        <w:tc>
          <w:tcPr>
            <w:tcW w:w="1187" w:type="pct"/>
            <w:shd w:val="clear" w:color="auto" w:fill="BFBFBF" w:themeFill="background1" w:themeFillShade="BF"/>
          </w:tcPr>
          <w:p w14:paraId="0AB0B165" w14:textId="77777777" w:rsidR="00830354" w:rsidRPr="0022604A" w:rsidRDefault="00830354" w:rsidP="0015096F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Punteggio</w:t>
            </w:r>
          </w:p>
          <w:p w14:paraId="37921FF2" w14:textId="77777777" w:rsidR="00830354" w:rsidRPr="0022604A" w:rsidRDefault="00830354" w:rsidP="0015096F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attribuito</w:t>
            </w:r>
          </w:p>
        </w:tc>
      </w:tr>
      <w:tr w:rsidR="00830354" w:rsidRPr="0022604A" w14:paraId="2713AE9F" w14:textId="77777777" w:rsidTr="00830354">
        <w:trPr>
          <w:trHeight w:val="220"/>
          <w:jc w:val="center"/>
        </w:trPr>
        <w:tc>
          <w:tcPr>
            <w:tcW w:w="2626" w:type="pct"/>
          </w:tcPr>
          <w:p w14:paraId="69CA1F56" w14:textId="77777777" w:rsidR="00830354" w:rsidRPr="0022604A" w:rsidRDefault="00830354" w:rsidP="0015096F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UNICA CANDIDATURA</w:t>
            </w:r>
          </w:p>
        </w:tc>
        <w:tc>
          <w:tcPr>
            <w:tcW w:w="1187" w:type="pct"/>
          </w:tcPr>
          <w:p w14:paraId="0A210AE0" w14:textId="77777777" w:rsidR="00830354" w:rsidRDefault="00830354" w:rsidP="0015096F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DANIELA BARRA</w:t>
            </w:r>
          </w:p>
        </w:tc>
        <w:tc>
          <w:tcPr>
            <w:tcW w:w="1187" w:type="pct"/>
          </w:tcPr>
          <w:p w14:paraId="30AAE4AE" w14:textId="77777777" w:rsidR="00830354" w:rsidRPr="0022604A" w:rsidRDefault="00830354" w:rsidP="0015096F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36</w:t>
            </w:r>
          </w:p>
        </w:tc>
      </w:tr>
    </w:tbl>
    <w:p w14:paraId="391EC136" w14:textId="77777777" w:rsidR="00830354" w:rsidRPr="0022604A" w:rsidRDefault="00830354" w:rsidP="00830354">
      <w:pPr>
        <w:spacing w:line="276" w:lineRule="auto"/>
        <w:jc w:val="both"/>
      </w:pPr>
    </w:p>
    <w:p w14:paraId="6BE6F7FA" w14:textId="77777777" w:rsidR="00830354" w:rsidRPr="0022604A" w:rsidRDefault="00830354" w:rsidP="00830354">
      <w:pPr>
        <w:jc w:val="both"/>
        <w:rPr>
          <w:b/>
        </w:rPr>
      </w:pPr>
      <w:r>
        <w:t xml:space="preserve"> </w:t>
      </w:r>
      <w:r w:rsidRPr="0022604A">
        <w:rPr>
          <w:b/>
        </w:rPr>
        <w:t xml:space="preserve"> </w:t>
      </w:r>
      <w:bookmarkStart w:id="0" w:name="_Hlk181826695"/>
      <w:r w:rsidRPr="0022604A">
        <w:rPr>
          <w:b/>
        </w:rPr>
        <w:t>DOCENTE MODULO “</w:t>
      </w:r>
      <w:r>
        <w:rPr>
          <w:b/>
        </w:rPr>
        <w:t>ECONOMIA SOSTENIBILE</w:t>
      </w:r>
      <w:r w:rsidRPr="0022604A">
        <w:rPr>
          <w:b/>
        </w:rPr>
        <w:t>”</w:t>
      </w:r>
    </w:p>
    <w:bookmarkEnd w:id="0"/>
    <w:p w14:paraId="16C416FA" w14:textId="77777777" w:rsidR="00830354" w:rsidRPr="0022604A" w:rsidRDefault="00830354" w:rsidP="00830354">
      <w:pPr>
        <w:jc w:val="both"/>
      </w:pP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131"/>
        <w:gridCol w:w="1857"/>
      </w:tblGrid>
      <w:tr w:rsidR="00830354" w:rsidRPr="0022604A" w14:paraId="5D6BB5B9" w14:textId="77777777" w:rsidTr="00DF45A6">
        <w:trPr>
          <w:jc w:val="center"/>
        </w:trPr>
        <w:tc>
          <w:tcPr>
            <w:tcW w:w="2661" w:type="pct"/>
            <w:shd w:val="clear" w:color="auto" w:fill="BFBFBF" w:themeFill="background1" w:themeFillShade="BF"/>
          </w:tcPr>
          <w:p w14:paraId="7BB230AF" w14:textId="7CA1493D" w:rsidR="00830354" w:rsidRPr="00830354" w:rsidRDefault="00DF45A6" w:rsidP="00830354">
            <w:pPr>
              <w:rPr>
                <w:b/>
              </w:rPr>
            </w:pPr>
            <w:bookmarkStart w:id="1" w:name="_Hlk181826750"/>
            <w:r>
              <w:rPr>
                <w:b/>
              </w:rPr>
              <w:t>N.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7E02AECB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candidature</w:t>
            </w:r>
          </w:p>
        </w:tc>
        <w:tc>
          <w:tcPr>
            <w:tcW w:w="1089" w:type="pct"/>
            <w:shd w:val="clear" w:color="auto" w:fill="BFBFBF" w:themeFill="background1" w:themeFillShade="BF"/>
          </w:tcPr>
          <w:p w14:paraId="47F8A073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Punteggio</w:t>
            </w:r>
          </w:p>
          <w:p w14:paraId="28303B9D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attribuito</w:t>
            </w:r>
          </w:p>
        </w:tc>
      </w:tr>
      <w:tr w:rsidR="00830354" w:rsidRPr="0022604A" w14:paraId="28B688CC" w14:textId="77777777" w:rsidTr="00DF45A6">
        <w:trPr>
          <w:jc w:val="center"/>
        </w:trPr>
        <w:tc>
          <w:tcPr>
            <w:tcW w:w="2661" w:type="pct"/>
          </w:tcPr>
          <w:p w14:paraId="0827632F" w14:textId="68D4C015" w:rsidR="00830354" w:rsidRDefault="00DF45A6" w:rsidP="00830354">
            <w:r>
              <w:t>1</w:t>
            </w:r>
          </w:p>
        </w:tc>
        <w:tc>
          <w:tcPr>
            <w:tcW w:w="1250" w:type="pct"/>
          </w:tcPr>
          <w:p w14:paraId="6A14C7E8" w14:textId="77777777" w:rsidR="00830354" w:rsidRPr="0022604A" w:rsidRDefault="00830354" w:rsidP="00830354">
            <w:pPr>
              <w:jc w:val="both"/>
              <w:rPr>
                <w:iCs/>
                <w:lang w:bidi="ar-SA"/>
              </w:rPr>
            </w:pPr>
            <w:r>
              <w:t>FRANCESCO MASTRONO</w:t>
            </w:r>
          </w:p>
        </w:tc>
        <w:tc>
          <w:tcPr>
            <w:tcW w:w="1089" w:type="pct"/>
          </w:tcPr>
          <w:p w14:paraId="3A45F436" w14:textId="77777777" w:rsidR="00830354" w:rsidRPr="0022604A" w:rsidRDefault="00830354" w:rsidP="00830354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56</w:t>
            </w:r>
          </w:p>
        </w:tc>
      </w:tr>
      <w:tr w:rsidR="00DF45A6" w:rsidRPr="0022604A" w14:paraId="69331928" w14:textId="77777777" w:rsidTr="00DF45A6">
        <w:trPr>
          <w:jc w:val="center"/>
        </w:trPr>
        <w:tc>
          <w:tcPr>
            <w:tcW w:w="2661" w:type="pct"/>
          </w:tcPr>
          <w:p w14:paraId="2132D462" w14:textId="4779562D" w:rsidR="00DF45A6" w:rsidRDefault="00DF45A6" w:rsidP="00830354">
            <w:r>
              <w:t>2</w:t>
            </w:r>
          </w:p>
        </w:tc>
        <w:tc>
          <w:tcPr>
            <w:tcW w:w="1250" w:type="pct"/>
          </w:tcPr>
          <w:p w14:paraId="360A6CD9" w14:textId="14EBDDD5" w:rsidR="00DF45A6" w:rsidRDefault="00DF45A6" w:rsidP="00830354">
            <w:pPr>
              <w:jc w:val="both"/>
            </w:pPr>
            <w:r>
              <w:t>ANNUNZIATA VALSIGLIA</w:t>
            </w:r>
          </w:p>
        </w:tc>
        <w:tc>
          <w:tcPr>
            <w:tcW w:w="1089" w:type="pct"/>
          </w:tcPr>
          <w:p w14:paraId="48FE91FB" w14:textId="0DFF596A" w:rsidR="00DF45A6" w:rsidRDefault="00DF45A6" w:rsidP="00830354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43</w:t>
            </w:r>
          </w:p>
        </w:tc>
      </w:tr>
      <w:bookmarkEnd w:id="1"/>
    </w:tbl>
    <w:p w14:paraId="7DAAB107" w14:textId="77777777" w:rsidR="00830354" w:rsidRPr="0022604A" w:rsidRDefault="00830354" w:rsidP="00830354">
      <w:pPr>
        <w:jc w:val="both"/>
        <w:rPr>
          <w:highlight w:val="yellow"/>
        </w:rPr>
      </w:pPr>
    </w:p>
    <w:p w14:paraId="18565F38" w14:textId="77777777" w:rsidR="00830354" w:rsidRPr="0022604A" w:rsidRDefault="00830354" w:rsidP="00830354">
      <w:pPr>
        <w:jc w:val="both"/>
        <w:rPr>
          <w:highlight w:val="yellow"/>
        </w:rPr>
      </w:pPr>
    </w:p>
    <w:p w14:paraId="6CBC621A" w14:textId="6BCF303E" w:rsidR="00444625" w:rsidRDefault="00830354" w:rsidP="00830354">
      <w:pPr>
        <w:jc w:val="both"/>
      </w:pPr>
      <w:r>
        <w:t xml:space="preserve"> </w:t>
      </w:r>
    </w:p>
    <w:p w14:paraId="00A18210" w14:textId="77777777" w:rsidR="00444625" w:rsidRDefault="00444625" w:rsidP="00830354">
      <w:pPr>
        <w:jc w:val="both"/>
      </w:pPr>
    </w:p>
    <w:p w14:paraId="448F9C9E" w14:textId="120C6593" w:rsidR="00830354" w:rsidRPr="0022604A" w:rsidRDefault="00830354" w:rsidP="00830354">
      <w:pPr>
        <w:jc w:val="both"/>
        <w:rPr>
          <w:b/>
        </w:rPr>
      </w:pPr>
      <w:r w:rsidRPr="0022604A">
        <w:rPr>
          <w:b/>
        </w:rPr>
        <w:t xml:space="preserve"> DOCENTE MODULO “</w:t>
      </w:r>
      <w:r>
        <w:rPr>
          <w:b/>
        </w:rPr>
        <w:t>Laboratorio di pizza per celiaci</w:t>
      </w:r>
      <w:r w:rsidRPr="0022604A">
        <w:rPr>
          <w:b/>
        </w:rPr>
        <w:t>”</w:t>
      </w:r>
    </w:p>
    <w:p w14:paraId="547838DB" w14:textId="77777777" w:rsidR="00830354" w:rsidRPr="0022604A" w:rsidRDefault="00830354" w:rsidP="00830354">
      <w:pPr>
        <w:jc w:val="both"/>
      </w:pPr>
    </w:p>
    <w:tbl>
      <w:tblPr>
        <w:tblW w:w="3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  <w:gridCol w:w="1859"/>
        <w:gridCol w:w="1856"/>
      </w:tblGrid>
      <w:tr w:rsidR="00830354" w:rsidRPr="0022604A" w14:paraId="5CAFCA9C" w14:textId="77777777" w:rsidTr="00444625">
        <w:trPr>
          <w:trHeight w:val="628"/>
          <w:jc w:val="center"/>
        </w:trPr>
        <w:tc>
          <w:tcPr>
            <w:tcW w:w="2668" w:type="pct"/>
            <w:shd w:val="clear" w:color="auto" w:fill="BFBFBF" w:themeFill="background1" w:themeFillShade="BF"/>
          </w:tcPr>
          <w:p w14:paraId="232A1322" w14:textId="0EF52942" w:rsidR="00830354" w:rsidRPr="005D62C0" w:rsidRDefault="00830354" w:rsidP="00830354"/>
        </w:tc>
        <w:tc>
          <w:tcPr>
            <w:tcW w:w="1167" w:type="pct"/>
            <w:shd w:val="clear" w:color="auto" w:fill="BFBFBF" w:themeFill="background1" w:themeFillShade="BF"/>
          </w:tcPr>
          <w:p w14:paraId="202CD692" w14:textId="77777777" w:rsidR="00830354" w:rsidRPr="00830354" w:rsidRDefault="00830354" w:rsidP="00830354">
            <w:pPr>
              <w:rPr>
                <w:b/>
              </w:rPr>
            </w:pPr>
            <w:r w:rsidRPr="00830354">
              <w:rPr>
                <w:b/>
              </w:rPr>
              <w:t xml:space="preserve">candidature </w:t>
            </w:r>
          </w:p>
        </w:tc>
        <w:tc>
          <w:tcPr>
            <w:tcW w:w="1165" w:type="pct"/>
            <w:shd w:val="clear" w:color="auto" w:fill="BFBFBF" w:themeFill="background1" w:themeFillShade="BF"/>
          </w:tcPr>
          <w:p w14:paraId="733062FF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Punteggio</w:t>
            </w:r>
          </w:p>
          <w:p w14:paraId="2252C72D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attribuito</w:t>
            </w:r>
          </w:p>
        </w:tc>
      </w:tr>
      <w:tr w:rsidR="00830354" w:rsidRPr="0022604A" w14:paraId="104127DC" w14:textId="77777777" w:rsidTr="00444625">
        <w:trPr>
          <w:trHeight w:val="615"/>
          <w:jc w:val="center"/>
        </w:trPr>
        <w:tc>
          <w:tcPr>
            <w:tcW w:w="2668" w:type="pct"/>
          </w:tcPr>
          <w:p w14:paraId="5EFCA487" w14:textId="77777777" w:rsidR="00830354" w:rsidRDefault="00830354" w:rsidP="00830354">
            <w:r w:rsidRPr="005D62C0">
              <w:t>UNICA CANDIDATURA</w:t>
            </w:r>
          </w:p>
        </w:tc>
        <w:tc>
          <w:tcPr>
            <w:tcW w:w="1167" w:type="pct"/>
          </w:tcPr>
          <w:p w14:paraId="1D40B16D" w14:textId="77777777" w:rsidR="00830354" w:rsidRDefault="00830354" w:rsidP="00830354">
            <w:r w:rsidRPr="00BF7E79">
              <w:t>ANTONIO BIANCO</w:t>
            </w:r>
          </w:p>
        </w:tc>
        <w:tc>
          <w:tcPr>
            <w:tcW w:w="1165" w:type="pct"/>
          </w:tcPr>
          <w:p w14:paraId="55E36907" w14:textId="77777777" w:rsidR="00830354" w:rsidRPr="0022604A" w:rsidRDefault="00830354" w:rsidP="00830354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39</w:t>
            </w:r>
          </w:p>
        </w:tc>
      </w:tr>
    </w:tbl>
    <w:p w14:paraId="2EA2CF22" w14:textId="77777777" w:rsidR="00830354" w:rsidRPr="0022604A" w:rsidRDefault="00830354" w:rsidP="00830354">
      <w:pPr>
        <w:jc w:val="both"/>
        <w:rPr>
          <w:highlight w:val="yellow"/>
        </w:rPr>
      </w:pPr>
    </w:p>
    <w:p w14:paraId="659FC60C" w14:textId="77777777" w:rsidR="00830354" w:rsidRPr="0022604A" w:rsidRDefault="00830354" w:rsidP="00830354">
      <w:pPr>
        <w:jc w:val="both"/>
        <w:rPr>
          <w:highlight w:val="yellow"/>
        </w:rPr>
      </w:pPr>
    </w:p>
    <w:p w14:paraId="3D7DA296" w14:textId="77777777" w:rsidR="00F34E54" w:rsidRDefault="00F34E54" w:rsidP="00830354">
      <w:pPr>
        <w:jc w:val="both"/>
        <w:rPr>
          <w:b/>
        </w:rPr>
      </w:pPr>
    </w:p>
    <w:p w14:paraId="17D3215F" w14:textId="77777777" w:rsidR="00F34E54" w:rsidRDefault="00F34E54" w:rsidP="00830354">
      <w:pPr>
        <w:jc w:val="both"/>
        <w:rPr>
          <w:b/>
        </w:rPr>
      </w:pPr>
      <w:r>
        <w:rPr>
          <w:b/>
        </w:rPr>
        <w:t>DOCENTE MODULO “Laboratorio professionale del Gelato”</w:t>
      </w: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829"/>
        <w:gridCol w:w="1859"/>
      </w:tblGrid>
      <w:tr w:rsidR="00F34E54" w:rsidRPr="0022604A" w14:paraId="278F0EE2" w14:textId="77777777" w:rsidTr="00EF1F59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19B3FAED" w14:textId="0189FF09" w:rsidR="00F34E54" w:rsidRPr="00830354" w:rsidRDefault="00F34E54" w:rsidP="00EF1F59">
            <w:pPr>
              <w:rPr>
                <w:b/>
              </w:rPr>
            </w:pPr>
          </w:p>
        </w:tc>
        <w:tc>
          <w:tcPr>
            <w:tcW w:w="1173" w:type="pct"/>
            <w:shd w:val="clear" w:color="auto" w:fill="BFBFBF" w:themeFill="background1" w:themeFillShade="BF"/>
          </w:tcPr>
          <w:p w14:paraId="28AE1F87" w14:textId="77777777" w:rsidR="00F34E54" w:rsidRPr="00830354" w:rsidRDefault="00F34E54" w:rsidP="00EF1F59">
            <w:pPr>
              <w:rPr>
                <w:b/>
              </w:rPr>
            </w:pPr>
            <w:r w:rsidRPr="00830354">
              <w:rPr>
                <w:b/>
              </w:rPr>
              <w:t xml:space="preserve">candidature 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3AFC582F" w14:textId="77777777" w:rsidR="00F34E54" w:rsidRPr="0022604A" w:rsidRDefault="00F34E54" w:rsidP="00EF1F59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Punteggio</w:t>
            </w:r>
          </w:p>
          <w:p w14:paraId="7DCFCA41" w14:textId="77777777" w:rsidR="00F34E54" w:rsidRPr="0022604A" w:rsidRDefault="00F34E54" w:rsidP="00EF1F59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attribuito</w:t>
            </w:r>
          </w:p>
        </w:tc>
      </w:tr>
      <w:tr w:rsidR="00F34E54" w:rsidRPr="0022604A" w14:paraId="25E88E23" w14:textId="77777777" w:rsidTr="00EF1F59">
        <w:trPr>
          <w:jc w:val="center"/>
        </w:trPr>
        <w:tc>
          <w:tcPr>
            <w:tcW w:w="2635" w:type="pct"/>
          </w:tcPr>
          <w:p w14:paraId="363AC3E7" w14:textId="77777777" w:rsidR="00F34E54" w:rsidRDefault="00F34E54" w:rsidP="00EF1F59">
            <w:r w:rsidRPr="00ED38CB">
              <w:t>UNICA CANDIDATURA</w:t>
            </w:r>
          </w:p>
        </w:tc>
        <w:tc>
          <w:tcPr>
            <w:tcW w:w="1173" w:type="pct"/>
          </w:tcPr>
          <w:p w14:paraId="077A398E" w14:textId="77777777" w:rsidR="00F34E54" w:rsidRDefault="00F34E54" w:rsidP="00EF1F59">
            <w:r>
              <w:t>CERIELLO LUIGI</w:t>
            </w:r>
          </w:p>
        </w:tc>
        <w:tc>
          <w:tcPr>
            <w:tcW w:w="1192" w:type="pct"/>
          </w:tcPr>
          <w:p w14:paraId="76FEBEBF" w14:textId="77777777" w:rsidR="00F34E54" w:rsidRPr="0022604A" w:rsidRDefault="00F34E54" w:rsidP="00EF1F59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15</w:t>
            </w:r>
          </w:p>
        </w:tc>
      </w:tr>
    </w:tbl>
    <w:p w14:paraId="65A1AC27" w14:textId="77777777" w:rsidR="00F34E54" w:rsidRDefault="00F34E54" w:rsidP="00830354">
      <w:pPr>
        <w:jc w:val="both"/>
        <w:rPr>
          <w:b/>
        </w:rPr>
      </w:pPr>
    </w:p>
    <w:p w14:paraId="06565366" w14:textId="77777777" w:rsidR="00F34E54" w:rsidRDefault="00F34E54" w:rsidP="00830354">
      <w:pPr>
        <w:jc w:val="both"/>
        <w:rPr>
          <w:b/>
        </w:rPr>
      </w:pPr>
    </w:p>
    <w:p w14:paraId="38CA33DE" w14:textId="77777777" w:rsidR="00830354" w:rsidRPr="0022604A" w:rsidRDefault="00830354" w:rsidP="00830354">
      <w:pPr>
        <w:jc w:val="both"/>
        <w:rPr>
          <w:b/>
        </w:rPr>
      </w:pPr>
      <w:r w:rsidRPr="0022604A">
        <w:rPr>
          <w:b/>
        </w:rPr>
        <w:t>DOCENTE MODULO “</w:t>
      </w:r>
      <w:r>
        <w:rPr>
          <w:b/>
        </w:rPr>
        <w:t>Percorso per guide turistiche”</w:t>
      </w:r>
    </w:p>
    <w:p w14:paraId="40348DE3" w14:textId="77777777" w:rsidR="00830354" w:rsidRPr="0022604A" w:rsidRDefault="00830354" w:rsidP="00830354">
      <w:pPr>
        <w:jc w:val="both"/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829"/>
        <w:gridCol w:w="1859"/>
      </w:tblGrid>
      <w:tr w:rsidR="00830354" w:rsidRPr="0022604A" w14:paraId="19C2A233" w14:textId="77777777" w:rsidTr="0015096F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3B3406D2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>
              <w:rPr>
                <w:b/>
                <w:iCs/>
                <w:lang w:bidi="ar-SA"/>
              </w:rPr>
              <w:t xml:space="preserve">N. </w:t>
            </w:r>
            <w:r w:rsidRPr="0022604A">
              <w:rPr>
                <w:b/>
                <w:iCs/>
                <w:lang w:bidi="ar-SA"/>
              </w:rPr>
              <w:t xml:space="preserve"> 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55F67975" w14:textId="77777777" w:rsidR="00830354" w:rsidRPr="00830354" w:rsidRDefault="00830354" w:rsidP="00830354">
            <w:pPr>
              <w:rPr>
                <w:b/>
              </w:rPr>
            </w:pPr>
            <w:r w:rsidRPr="00830354">
              <w:rPr>
                <w:b/>
              </w:rPr>
              <w:t xml:space="preserve">candidature 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6B9E6F2B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Punteggio</w:t>
            </w:r>
          </w:p>
          <w:p w14:paraId="381BB384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attribuito</w:t>
            </w:r>
          </w:p>
        </w:tc>
      </w:tr>
      <w:tr w:rsidR="00830354" w:rsidRPr="0022604A" w14:paraId="39BFC0F5" w14:textId="77777777" w:rsidTr="0015096F">
        <w:trPr>
          <w:jc w:val="center"/>
        </w:trPr>
        <w:tc>
          <w:tcPr>
            <w:tcW w:w="2635" w:type="pct"/>
          </w:tcPr>
          <w:p w14:paraId="5AD550CC" w14:textId="49E853D4" w:rsidR="00830354" w:rsidRDefault="00DF45A6" w:rsidP="00830354">
            <w:r>
              <w:t>1</w:t>
            </w:r>
          </w:p>
        </w:tc>
        <w:tc>
          <w:tcPr>
            <w:tcW w:w="1173" w:type="pct"/>
          </w:tcPr>
          <w:p w14:paraId="44898CE2" w14:textId="77777777" w:rsidR="00830354" w:rsidRDefault="00830354" w:rsidP="00830354">
            <w:r w:rsidRPr="008859CD">
              <w:t>ASSUNTA MONTE</w:t>
            </w:r>
          </w:p>
        </w:tc>
        <w:tc>
          <w:tcPr>
            <w:tcW w:w="1192" w:type="pct"/>
          </w:tcPr>
          <w:p w14:paraId="6BEE8DB8" w14:textId="77777777" w:rsidR="00830354" w:rsidRPr="0022604A" w:rsidRDefault="00830354" w:rsidP="00830354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87</w:t>
            </w:r>
          </w:p>
        </w:tc>
      </w:tr>
      <w:tr w:rsidR="00DF45A6" w:rsidRPr="0022604A" w14:paraId="5155F648" w14:textId="77777777" w:rsidTr="0015096F">
        <w:trPr>
          <w:jc w:val="center"/>
        </w:trPr>
        <w:tc>
          <w:tcPr>
            <w:tcW w:w="2635" w:type="pct"/>
          </w:tcPr>
          <w:p w14:paraId="5AC8AC90" w14:textId="69D600B8" w:rsidR="00DF45A6" w:rsidRDefault="00DF45A6" w:rsidP="00830354">
            <w:r>
              <w:t>2</w:t>
            </w:r>
          </w:p>
        </w:tc>
        <w:tc>
          <w:tcPr>
            <w:tcW w:w="1173" w:type="pct"/>
          </w:tcPr>
          <w:p w14:paraId="5F90F3E4" w14:textId="7F3C4C7F" w:rsidR="00DF45A6" w:rsidRPr="008859CD" w:rsidRDefault="00DF45A6" w:rsidP="00830354">
            <w:r w:rsidRPr="00836AA3">
              <w:t>GERMINIO GIANLUCA</w:t>
            </w:r>
          </w:p>
        </w:tc>
        <w:tc>
          <w:tcPr>
            <w:tcW w:w="1192" w:type="pct"/>
          </w:tcPr>
          <w:p w14:paraId="56E95B07" w14:textId="534F8726" w:rsidR="00DF45A6" w:rsidRDefault="00DF45A6" w:rsidP="00830354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29</w:t>
            </w:r>
          </w:p>
        </w:tc>
      </w:tr>
    </w:tbl>
    <w:p w14:paraId="0C5A4D40" w14:textId="77777777" w:rsidR="00830354" w:rsidRDefault="00830354" w:rsidP="00830354">
      <w:pPr>
        <w:pStyle w:val="NormaleWeb"/>
        <w:spacing w:line="276" w:lineRule="auto"/>
        <w:ind w:right="98"/>
        <w:jc w:val="both"/>
        <w:rPr>
          <w:rFonts w:ascii="Times New Roman" w:hAnsi="Times New Roman" w:cs="Times New Roman"/>
          <w:b/>
          <w:i/>
          <w:iCs/>
        </w:rPr>
      </w:pPr>
      <w:r w:rsidRPr="00772E0F">
        <w:rPr>
          <w:rFonts w:ascii="Times New Roman" w:hAnsi="Times New Roman" w:cs="Times New Roman"/>
          <w:b/>
          <w:iCs/>
        </w:rPr>
        <w:t>DOCENTE MODULO “</w:t>
      </w:r>
      <w:r w:rsidRPr="00772E0F">
        <w:rPr>
          <w:rFonts w:ascii="Times New Roman" w:hAnsi="Times New Roman" w:cs="Times New Roman"/>
          <w:b/>
          <w:i/>
          <w:iCs/>
        </w:rPr>
        <w:t>Laboratorio di scrittura creativa”</w:t>
      </w: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829"/>
        <w:gridCol w:w="1859"/>
      </w:tblGrid>
      <w:tr w:rsidR="00830354" w:rsidRPr="0022604A" w14:paraId="46414B5B" w14:textId="77777777" w:rsidTr="0015096F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7F524658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>
              <w:rPr>
                <w:b/>
                <w:iCs/>
                <w:lang w:bidi="ar-SA"/>
              </w:rPr>
              <w:t>n</w:t>
            </w:r>
          </w:p>
        </w:tc>
        <w:tc>
          <w:tcPr>
            <w:tcW w:w="1173" w:type="pct"/>
            <w:shd w:val="clear" w:color="auto" w:fill="BFBFBF" w:themeFill="background1" w:themeFillShade="BF"/>
          </w:tcPr>
          <w:p w14:paraId="1261A3B8" w14:textId="77777777" w:rsidR="00830354" w:rsidRPr="0022604A" w:rsidRDefault="00830354" w:rsidP="0015096F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candidature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46D28629" w14:textId="77777777" w:rsidR="00830354" w:rsidRPr="0022604A" w:rsidRDefault="00830354" w:rsidP="0015096F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Punteggio</w:t>
            </w:r>
          </w:p>
          <w:p w14:paraId="1571B534" w14:textId="77777777" w:rsidR="00830354" w:rsidRPr="0022604A" w:rsidRDefault="00830354" w:rsidP="0015096F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attribuito</w:t>
            </w:r>
          </w:p>
        </w:tc>
      </w:tr>
      <w:tr w:rsidR="00830354" w:rsidRPr="0022604A" w14:paraId="4B5E777B" w14:textId="77777777" w:rsidTr="0015096F">
        <w:trPr>
          <w:jc w:val="center"/>
        </w:trPr>
        <w:tc>
          <w:tcPr>
            <w:tcW w:w="2635" w:type="pct"/>
          </w:tcPr>
          <w:p w14:paraId="51F4B621" w14:textId="77777777" w:rsidR="00830354" w:rsidRPr="0022604A" w:rsidRDefault="00830354" w:rsidP="00830354">
            <w:pPr>
              <w:jc w:val="both"/>
              <w:rPr>
                <w:iCs/>
                <w:lang w:bidi="ar-SA"/>
              </w:rPr>
            </w:pPr>
            <w:r>
              <w:t>1</w:t>
            </w:r>
          </w:p>
        </w:tc>
        <w:tc>
          <w:tcPr>
            <w:tcW w:w="1173" w:type="pct"/>
          </w:tcPr>
          <w:p w14:paraId="33FBE230" w14:textId="77777777" w:rsidR="00830354" w:rsidRPr="0022604A" w:rsidRDefault="00830354" w:rsidP="00830354">
            <w:pPr>
              <w:jc w:val="both"/>
              <w:rPr>
                <w:iCs/>
                <w:lang w:bidi="ar-SA"/>
              </w:rPr>
            </w:pPr>
            <w:r>
              <w:t>GALLUCCIO ORNELLA</w:t>
            </w:r>
          </w:p>
        </w:tc>
        <w:tc>
          <w:tcPr>
            <w:tcW w:w="1192" w:type="pct"/>
          </w:tcPr>
          <w:p w14:paraId="612108E1" w14:textId="77777777" w:rsidR="00830354" w:rsidRPr="0022604A" w:rsidRDefault="00830354" w:rsidP="00830354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81</w:t>
            </w:r>
          </w:p>
        </w:tc>
      </w:tr>
      <w:tr w:rsidR="00830354" w:rsidRPr="0022604A" w14:paraId="4E48A532" w14:textId="77777777" w:rsidTr="0015096F">
        <w:trPr>
          <w:jc w:val="center"/>
        </w:trPr>
        <w:tc>
          <w:tcPr>
            <w:tcW w:w="2635" w:type="pct"/>
          </w:tcPr>
          <w:p w14:paraId="021A7810" w14:textId="77777777" w:rsidR="00830354" w:rsidRDefault="00830354" w:rsidP="00830354">
            <w:pPr>
              <w:jc w:val="both"/>
            </w:pPr>
            <w:r>
              <w:t>2</w:t>
            </w:r>
          </w:p>
        </w:tc>
        <w:tc>
          <w:tcPr>
            <w:tcW w:w="1173" w:type="pct"/>
          </w:tcPr>
          <w:p w14:paraId="4C7CB123" w14:textId="77777777" w:rsidR="00830354" w:rsidRDefault="00830354" w:rsidP="00830354">
            <w:pPr>
              <w:jc w:val="both"/>
            </w:pPr>
            <w:r w:rsidRPr="00DF45A6">
              <w:t>IMPARATO LUIGI</w:t>
            </w:r>
          </w:p>
        </w:tc>
        <w:tc>
          <w:tcPr>
            <w:tcW w:w="1192" w:type="pct"/>
          </w:tcPr>
          <w:p w14:paraId="66A475D0" w14:textId="77777777" w:rsidR="00830354" w:rsidRDefault="00830354" w:rsidP="00830354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78</w:t>
            </w:r>
          </w:p>
        </w:tc>
      </w:tr>
      <w:tr w:rsidR="00830354" w:rsidRPr="0022604A" w14:paraId="04373E73" w14:textId="77777777" w:rsidTr="0015096F">
        <w:trPr>
          <w:jc w:val="center"/>
        </w:trPr>
        <w:tc>
          <w:tcPr>
            <w:tcW w:w="2635" w:type="pct"/>
          </w:tcPr>
          <w:p w14:paraId="53F659F0" w14:textId="77777777" w:rsidR="00830354" w:rsidRDefault="00830354" w:rsidP="00830354">
            <w:pPr>
              <w:jc w:val="both"/>
            </w:pPr>
            <w:r>
              <w:t>3</w:t>
            </w:r>
          </w:p>
        </w:tc>
        <w:tc>
          <w:tcPr>
            <w:tcW w:w="1173" w:type="pct"/>
          </w:tcPr>
          <w:p w14:paraId="2CE51FCF" w14:textId="77777777" w:rsidR="00830354" w:rsidRDefault="00830354" w:rsidP="00830354">
            <w:pPr>
              <w:jc w:val="both"/>
            </w:pPr>
            <w:r>
              <w:t>SEVERINO GIOVANNA</w:t>
            </w:r>
          </w:p>
        </w:tc>
        <w:tc>
          <w:tcPr>
            <w:tcW w:w="1192" w:type="pct"/>
          </w:tcPr>
          <w:p w14:paraId="6D0216F2" w14:textId="77777777" w:rsidR="00830354" w:rsidRDefault="00830354" w:rsidP="00830354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70</w:t>
            </w:r>
          </w:p>
        </w:tc>
      </w:tr>
      <w:tr w:rsidR="00830354" w:rsidRPr="0022604A" w14:paraId="319AC284" w14:textId="77777777" w:rsidTr="0015096F">
        <w:trPr>
          <w:jc w:val="center"/>
        </w:trPr>
        <w:tc>
          <w:tcPr>
            <w:tcW w:w="2635" w:type="pct"/>
          </w:tcPr>
          <w:p w14:paraId="5ECFEB3A" w14:textId="77777777" w:rsidR="00830354" w:rsidRDefault="00830354" w:rsidP="00830354">
            <w:pPr>
              <w:jc w:val="both"/>
            </w:pPr>
            <w:r>
              <w:t>4</w:t>
            </w:r>
          </w:p>
          <w:p w14:paraId="5663710E" w14:textId="2609BE22" w:rsidR="00DF45A6" w:rsidRDefault="00DF45A6" w:rsidP="00830354">
            <w:pPr>
              <w:jc w:val="both"/>
            </w:pPr>
          </w:p>
        </w:tc>
        <w:tc>
          <w:tcPr>
            <w:tcW w:w="1173" w:type="pct"/>
          </w:tcPr>
          <w:p w14:paraId="3FF51787" w14:textId="77777777" w:rsidR="00830354" w:rsidRDefault="00830354" w:rsidP="00830354">
            <w:pPr>
              <w:jc w:val="both"/>
            </w:pPr>
            <w:r>
              <w:t>SIMONE RUSSO</w:t>
            </w:r>
          </w:p>
        </w:tc>
        <w:tc>
          <w:tcPr>
            <w:tcW w:w="1192" w:type="pct"/>
          </w:tcPr>
          <w:p w14:paraId="38947008" w14:textId="77777777" w:rsidR="00830354" w:rsidRDefault="00830354" w:rsidP="00830354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57</w:t>
            </w:r>
          </w:p>
        </w:tc>
      </w:tr>
    </w:tbl>
    <w:p w14:paraId="0AE91633" w14:textId="77777777" w:rsidR="00444625" w:rsidRDefault="00444625" w:rsidP="00830354">
      <w:pPr>
        <w:jc w:val="both"/>
        <w:rPr>
          <w:b/>
        </w:rPr>
      </w:pPr>
    </w:p>
    <w:p w14:paraId="097E967C" w14:textId="77777777" w:rsidR="00444625" w:rsidRDefault="00444625" w:rsidP="00830354">
      <w:pPr>
        <w:jc w:val="both"/>
        <w:rPr>
          <w:b/>
        </w:rPr>
      </w:pPr>
    </w:p>
    <w:p w14:paraId="6C082318" w14:textId="77777777" w:rsidR="00444625" w:rsidRDefault="00444625" w:rsidP="00830354">
      <w:pPr>
        <w:jc w:val="both"/>
        <w:rPr>
          <w:b/>
        </w:rPr>
      </w:pPr>
    </w:p>
    <w:p w14:paraId="3E5A9B6C" w14:textId="585FBDFB" w:rsidR="00830354" w:rsidRPr="00772E0F" w:rsidRDefault="00830354" w:rsidP="00830354">
      <w:pPr>
        <w:jc w:val="both"/>
        <w:rPr>
          <w:b/>
          <w:i/>
        </w:rPr>
      </w:pPr>
      <w:r w:rsidRPr="0022604A">
        <w:rPr>
          <w:b/>
        </w:rPr>
        <w:t>DOCENTE MODULO “</w:t>
      </w:r>
      <w:r w:rsidRPr="00772E0F">
        <w:rPr>
          <w:b/>
          <w:i/>
        </w:rPr>
        <w:t>Laboratorio di idroponica”</w:t>
      </w:r>
    </w:p>
    <w:p w14:paraId="350942F2" w14:textId="77777777" w:rsidR="00830354" w:rsidRPr="0022604A" w:rsidRDefault="00830354" w:rsidP="00830354">
      <w:pPr>
        <w:jc w:val="both"/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829"/>
        <w:gridCol w:w="1859"/>
      </w:tblGrid>
      <w:tr w:rsidR="00830354" w:rsidRPr="0022604A" w14:paraId="42FA7EB8" w14:textId="77777777" w:rsidTr="0015096F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3F5A070B" w14:textId="69800358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</w:p>
        </w:tc>
        <w:tc>
          <w:tcPr>
            <w:tcW w:w="1173" w:type="pct"/>
            <w:shd w:val="clear" w:color="auto" w:fill="BFBFBF" w:themeFill="background1" w:themeFillShade="BF"/>
          </w:tcPr>
          <w:p w14:paraId="7BCD159F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candidature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5C372CC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Punteggio</w:t>
            </w:r>
          </w:p>
          <w:p w14:paraId="36179D4E" w14:textId="77777777" w:rsidR="00830354" w:rsidRPr="0022604A" w:rsidRDefault="00830354" w:rsidP="00830354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attribuito</w:t>
            </w:r>
          </w:p>
        </w:tc>
      </w:tr>
      <w:tr w:rsidR="00830354" w:rsidRPr="0022604A" w14:paraId="42B7E5B4" w14:textId="77777777" w:rsidTr="0015096F">
        <w:trPr>
          <w:jc w:val="center"/>
        </w:trPr>
        <w:tc>
          <w:tcPr>
            <w:tcW w:w="2635" w:type="pct"/>
          </w:tcPr>
          <w:p w14:paraId="1EDC3A54" w14:textId="209D5323" w:rsidR="00830354" w:rsidRPr="0022604A" w:rsidRDefault="00444625" w:rsidP="00830354">
            <w:pPr>
              <w:jc w:val="both"/>
              <w:rPr>
                <w:iCs/>
                <w:lang w:bidi="ar-SA"/>
              </w:rPr>
            </w:pPr>
            <w:r w:rsidRPr="00ED38CB">
              <w:t>UNICA CANDIDATURA</w:t>
            </w:r>
          </w:p>
        </w:tc>
        <w:tc>
          <w:tcPr>
            <w:tcW w:w="1173" w:type="pct"/>
          </w:tcPr>
          <w:p w14:paraId="01B6680F" w14:textId="77777777" w:rsidR="00830354" w:rsidRPr="0022604A" w:rsidRDefault="00830354" w:rsidP="00830354">
            <w:pPr>
              <w:jc w:val="both"/>
              <w:rPr>
                <w:iCs/>
                <w:lang w:bidi="ar-SA"/>
              </w:rPr>
            </w:pPr>
            <w:r w:rsidRPr="00C60427">
              <w:rPr>
                <w:lang w:bidi="ar-SA"/>
              </w:rPr>
              <w:t>EYMAN MARIA</w:t>
            </w:r>
          </w:p>
        </w:tc>
        <w:tc>
          <w:tcPr>
            <w:tcW w:w="1192" w:type="pct"/>
          </w:tcPr>
          <w:p w14:paraId="4DC2BC20" w14:textId="77777777" w:rsidR="00830354" w:rsidRPr="0022604A" w:rsidRDefault="00830354" w:rsidP="00830354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74</w:t>
            </w:r>
          </w:p>
        </w:tc>
      </w:tr>
    </w:tbl>
    <w:p w14:paraId="539B152D" w14:textId="77777777" w:rsidR="00444625" w:rsidRDefault="00444625" w:rsidP="00830354">
      <w:pPr>
        <w:jc w:val="both"/>
        <w:rPr>
          <w:sz w:val="24"/>
          <w:szCs w:val="24"/>
        </w:rPr>
      </w:pPr>
    </w:p>
    <w:p w14:paraId="0C641D61" w14:textId="4DC2690C" w:rsidR="00444625" w:rsidRPr="00772E0F" w:rsidRDefault="00444625" w:rsidP="00444625">
      <w:pPr>
        <w:jc w:val="both"/>
        <w:rPr>
          <w:b/>
          <w:i/>
        </w:rPr>
      </w:pPr>
      <w:r w:rsidRPr="0022604A">
        <w:rPr>
          <w:b/>
        </w:rPr>
        <w:t>DOCENTE MODULO “</w:t>
      </w:r>
      <w:r w:rsidRPr="00772E0F">
        <w:rPr>
          <w:b/>
          <w:i/>
        </w:rPr>
        <w:t>Laboratorio</w:t>
      </w:r>
      <w:r>
        <w:rPr>
          <w:b/>
          <w:i/>
        </w:rPr>
        <w:t xml:space="preserve"> di Coding con i Lego</w:t>
      </w:r>
      <w:r w:rsidRPr="00772E0F">
        <w:rPr>
          <w:b/>
          <w:i/>
        </w:rPr>
        <w:t>”</w:t>
      </w:r>
    </w:p>
    <w:p w14:paraId="77C7C14A" w14:textId="77777777" w:rsidR="00444625" w:rsidRPr="0022604A" w:rsidRDefault="00444625" w:rsidP="00444625">
      <w:pPr>
        <w:jc w:val="both"/>
      </w:pPr>
    </w:p>
    <w:tbl>
      <w:tblPr>
        <w:tblW w:w="3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829"/>
        <w:gridCol w:w="1859"/>
      </w:tblGrid>
      <w:tr w:rsidR="00444625" w:rsidRPr="0022604A" w14:paraId="239D4826" w14:textId="77777777" w:rsidTr="00586DA6">
        <w:trPr>
          <w:jc w:val="center"/>
        </w:trPr>
        <w:tc>
          <w:tcPr>
            <w:tcW w:w="2635" w:type="pct"/>
            <w:shd w:val="clear" w:color="auto" w:fill="BFBFBF" w:themeFill="background1" w:themeFillShade="BF"/>
          </w:tcPr>
          <w:p w14:paraId="454F36C8" w14:textId="6F0D4572" w:rsidR="00444625" w:rsidRPr="0022604A" w:rsidRDefault="00444625" w:rsidP="00586DA6">
            <w:pPr>
              <w:jc w:val="both"/>
              <w:rPr>
                <w:b/>
                <w:iCs/>
                <w:lang w:bidi="ar-SA"/>
              </w:rPr>
            </w:pPr>
          </w:p>
        </w:tc>
        <w:tc>
          <w:tcPr>
            <w:tcW w:w="1173" w:type="pct"/>
            <w:shd w:val="clear" w:color="auto" w:fill="BFBFBF" w:themeFill="background1" w:themeFillShade="BF"/>
          </w:tcPr>
          <w:p w14:paraId="0AF57D16" w14:textId="77777777" w:rsidR="00444625" w:rsidRPr="0022604A" w:rsidRDefault="00444625" w:rsidP="00586DA6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candidature</w:t>
            </w:r>
          </w:p>
        </w:tc>
        <w:tc>
          <w:tcPr>
            <w:tcW w:w="1192" w:type="pct"/>
            <w:shd w:val="clear" w:color="auto" w:fill="BFBFBF" w:themeFill="background1" w:themeFillShade="BF"/>
          </w:tcPr>
          <w:p w14:paraId="06CC7416" w14:textId="77777777" w:rsidR="00444625" w:rsidRPr="0022604A" w:rsidRDefault="00444625" w:rsidP="00586DA6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Punteggio</w:t>
            </w:r>
          </w:p>
          <w:p w14:paraId="6C8E2138" w14:textId="77777777" w:rsidR="00444625" w:rsidRPr="0022604A" w:rsidRDefault="00444625" w:rsidP="00586DA6">
            <w:pPr>
              <w:jc w:val="both"/>
              <w:rPr>
                <w:b/>
                <w:iCs/>
                <w:lang w:bidi="ar-SA"/>
              </w:rPr>
            </w:pPr>
            <w:r w:rsidRPr="0022604A">
              <w:rPr>
                <w:b/>
                <w:iCs/>
                <w:lang w:bidi="ar-SA"/>
              </w:rPr>
              <w:t>attribuito</w:t>
            </w:r>
          </w:p>
        </w:tc>
      </w:tr>
      <w:tr w:rsidR="00444625" w:rsidRPr="0022604A" w14:paraId="569313FB" w14:textId="77777777" w:rsidTr="00586DA6">
        <w:trPr>
          <w:jc w:val="center"/>
        </w:trPr>
        <w:tc>
          <w:tcPr>
            <w:tcW w:w="2635" w:type="pct"/>
          </w:tcPr>
          <w:p w14:paraId="63E5955F" w14:textId="4AB0EEB2" w:rsidR="00444625" w:rsidRPr="00444625" w:rsidRDefault="00444625" w:rsidP="00586DA6">
            <w:pPr>
              <w:jc w:val="both"/>
              <w:rPr>
                <w:lang w:bidi="ar-SA"/>
              </w:rPr>
            </w:pPr>
            <w:r w:rsidRPr="00ED38CB">
              <w:t>UNICA CANDIDATURA</w:t>
            </w:r>
          </w:p>
        </w:tc>
        <w:tc>
          <w:tcPr>
            <w:tcW w:w="1173" w:type="pct"/>
          </w:tcPr>
          <w:p w14:paraId="79A046DC" w14:textId="29436AD6" w:rsidR="00444625" w:rsidRPr="0022604A" w:rsidRDefault="00444625" w:rsidP="00586DA6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MARANO ILARIA</w:t>
            </w:r>
          </w:p>
        </w:tc>
        <w:tc>
          <w:tcPr>
            <w:tcW w:w="1192" w:type="pct"/>
          </w:tcPr>
          <w:p w14:paraId="14CB4E9A" w14:textId="12D5B9E1" w:rsidR="00444625" w:rsidRPr="0022604A" w:rsidRDefault="00444625" w:rsidP="00586DA6">
            <w:pPr>
              <w:jc w:val="both"/>
              <w:rPr>
                <w:iCs/>
                <w:lang w:bidi="ar-SA"/>
              </w:rPr>
            </w:pPr>
            <w:r>
              <w:rPr>
                <w:iCs/>
                <w:lang w:bidi="ar-SA"/>
              </w:rPr>
              <w:t>42</w:t>
            </w:r>
          </w:p>
        </w:tc>
      </w:tr>
    </w:tbl>
    <w:p w14:paraId="63725A33" w14:textId="77777777" w:rsidR="00444625" w:rsidRDefault="00444625" w:rsidP="00444625">
      <w:pPr>
        <w:jc w:val="both"/>
        <w:rPr>
          <w:sz w:val="24"/>
          <w:szCs w:val="24"/>
        </w:rPr>
      </w:pPr>
    </w:p>
    <w:p w14:paraId="006A92CE" w14:textId="77777777" w:rsidR="00444625" w:rsidRDefault="00444625" w:rsidP="00830354">
      <w:pPr>
        <w:jc w:val="both"/>
        <w:rPr>
          <w:sz w:val="24"/>
          <w:szCs w:val="24"/>
        </w:rPr>
      </w:pPr>
    </w:p>
    <w:p w14:paraId="60D5FD52" w14:textId="77777777" w:rsidR="00444625" w:rsidRDefault="00444625" w:rsidP="00830354">
      <w:pPr>
        <w:jc w:val="both"/>
        <w:rPr>
          <w:sz w:val="24"/>
          <w:szCs w:val="24"/>
        </w:rPr>
      </w:pPr>
    </w:p>
    <w:p w14:paraId="23F3FF36" w14:textId="138E9AD1" w:rsidR="00830354" w:rsidRDefault="00830354" w:rsidP="00830354">
      <w:pPr>
        <w:jc w:val="both"/>
        <w:rPr>
          <w:sz w:val="24"/>
          <w:szCs w:val="24"/>
        </w:rPr>
      </w:pPr>
      <w:r w:rsidRPr="00CE2409">
        <w:rPr>
          <w:sz w:val="24"/>
          <w:szCs w:val="24"/>
        </w:rPr>
        <w:t xml:space="preserve">La graduatoria di merito provvisoria per ciascun modulo e ciascun ruolo è pubblicata all'Albo pretorio e sul sito web dell'Istituto; decorsi cinque (05) giorni dalla pubblicazione, in assenza di reclami scritti, la stessa graduatoria di merito diverrà definitiva. </w:t>
      </w:r>
    </w:p>
    <w:p w14:paraId="629285C5" w14:textId="77777777" w:rsidR="00830354" w:rsidRDefault="00830354" w:rsidP="00830354">
      <w:pPr>
        <w:jc w:val="both"/>
        <w:rPr>
          <w:sz w:val="24"/>
          <w:szCs w:val="24"/>
        </w:rPr>
      </w:pPr>
      <w:r w:rsidRPr="00CE2409">
        <w:rPr>
          <w:sz w:val="24"/>
          <w:szCs w:val="24"/>
        </w:rPr>
        <w:t>Entro cinque (05) giorni dalla data di pubblicazione, chiunque abbia interesse può produrre reclamo scritto al Dirigente Scolastico, fa fede il timbro di arrivo al protocollo.</w:t>
      </w:r>
    </w:p>
    <w:p w14:paraId="2A22B786" w14:textId="77777777" w:rsidR="00830354" w:rsidRDefault="00830354" w:rsidP="00830354">
      <w:pPr>
        <w:jc w:val="both"/>
        <w:rPr>
          <w:sz w:val="24"/>
          <w:szCs w:val="24"/>
        </w:rPr>
      </w:pPr>
    </w:p>
    <w:p w14:paraId="10E76B2C" w14:textId="77777777" w:rsidR="00830354" w:rsidRDefault="00830354" w:rsidP="00830354">
      <w:pPr>
        <w:jc w:val="both"/>
        <w:rPr>
          <w:sz w:val="24"/>
          <w:szCs w:val="24"/>
        </w:rPr>
      </w:pPr>
      <w:r>
        <w:rPr>
          <w:sz w:val="24"/>
          <w:szCs w:val="24"/>
        </w:rPr>
        <w:t>La pubblicazione della presente graduatoria ha valore di notifica per gli interessati</w:t>
      </w:r>
    </w:p>
    <w:p w14:paraId="19072225" w14:textId="77777777" w:rsidR="00830354" w:rsidRDefault="00830354" w:rsidP="00830354">
      <w:pPr>
        <w:jc w:val="both"/>
        <w:rPr>
          <w:sz w:val="24"/>
          <w:szCs w:val="24"/>
        </w:rPr>
      </w:pPr>
    </w:p>
    <w:p w14:paraId="41B5B0E5" w14:textId="1A66644B" w:rsidR="00830354" w:rsidRPr="00CE2409" w:rsidRDefault="00830354" w:rsidP="008303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dell’art 15 del </w:t>
      </w:r>
      <w:proofErr w:type="spellStart"/>
      <w:r>
        <w:rPr>
          <w:sz w:val="24"/>
          <w:szCs w:val="24"/>
        </w:rPr>
        <w:t>d.lgd</w:t>
      </w:r>
      <w:proofErr w:type="spellEnd"/>
      <w:r>
        <w:rPr>
          <w:sz w:val="24"/>
          <w:szCs w:val="24"/>
        </w:rPr>
        <w:t xml:space="preserve"> 36/2023, il Responsabile Unico di Progetto è il Dirigente Scolastico Prof.</w:t>
      </w:r>
      <w:r w:rsidR="00990190">
        <w:rPr>
          <w:sz w:val="24"/>
          <w:szCs w:val="24"/>
        </w:rPr>
        <w:t>s</w:t>
      </w:r>
      <w:r>
        <w:rPr>
          <w:sz w:val="24"/>
          <w:szCs w:val="24"/>
        </w:rPr>
        <w:t>sa Annamaria Orso</w:t>
      </w:r>
    </w:p>
    <w:p w14:paraId="725017A8" w14:textId="77777777" w:rsidR="00830354" w:rsidRDefault="00830354" w:rsidP="00830354">
      <w:pPr>
        <w:pStyle w:val="Paragrafoelenco"/>
        <w:ind w:left="358" w:firstLine="0"/>
        <w:jc w:val="center"/>
        <w:rPr>
          <w:sz w:val="24"/>
          <w:szCs w:val="24"/>
        </w:rPr>
      </w:pPr>
    </w:p>
    <w:p w14:paraId="05A87967" w14:textId="77777777" w:rsidR="00830354" w:rsidRDefault="00830354" w:rsidP="007F17B2">
      <w:pPr>
        <w:pStyle w:val="Paragrafoelenco"/>
        <w:ind w:left="358" w:firstLine="0"/>
        <w:jc w:val="right"/>
        <w:rPr>
          <w:sz w:val="24"/>
          <w:szCs w:val="24"/>
        </w:rPr>
      </w:pPr>
    </w:p>
    <w:p w14:paraId="2B461127" w14:textId="77777777" w:rsidR="00830354" w:rsidRPr="00E5087E" w:rsidRDefault="00830354" w:rsidP="007F17B2">
      <w:pPr>
        <w:pStyle w:val="Paragrafoelenco"/>
        <w:ind w:left="358" w:firstLine="0"/>
        <w:jc w:val="right"/>
        <w:rPr>
          <w:sz w:val="24"/>
          <w:szCs w:val="24"/>
        </w:rPr>
      </w:pPr>
    </w:p>
    <w:p w14:paraId="3A0CC981" w14:textId="77777777" w:rsidR="007F17B2" w:rsidRPr="00E5087E" w:rsidRDefault="007F17B2" w:rsidP="007F17B2">
      <w:pPr>
        <w:pStyle w:val="Paragrafoelenco"/>
        <w:ind w:left="358" w:firstLine="0"/>
        <w:jc w:val="right"/>
        <w:rPr>
          <w:sz w:val="24"/>
          <w:szCs w:val="24"/>
        </w:rPr>
      </w:pPr>
      <w:r w:rsidRPr="00E5087E">
        <w:rPr>
          <w:sz w:val="24"/>
          <w:szCs w:val="24"/>
        </w:rPr>
        <w:t>Il Dirigente Scolastico</w:t>
      </w:r>
    </w:p>
    <w:p w14:paraId="179B2685" w14:textId="77777777" w:rsidR="007F17B2" w:rsidRDefault="007F17B2" w:rsidP="007F17B2">
      <w:pPr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Prof.ssa Annamaria Orso</w:t>
      </w:r>
    </w:p>
    <w:sectPr w:rsidR="007F17B2">
      <w:pgSz w:w="11910" w:h="16840"/>
      <w:pgMar w:top="1660" w:right="720" w:bottom="280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A275" w14:textId="77777777" w:rsidR="00E8715A" w:rsidRDefault="00E8715A">
      <w:r>
        <w:separator/>
      </w:r>
    </w:p>
  </w:endnote>
  <w:endnote w:type="continuationSeparator" w:id="0">
    <w:p w14:paraId="630F99AF" w14:textId="77777777" w:rsidR="00E8715A" w:rsidRDefault="00E8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4DBA" w14:textId="77777777" w:rsidR="00E8715A" w:rsidRDefault="00E8715A">
      <w:r>
        <w:separator/>
      </w:r>
    </w:p>
  </w:footnote>
  <w:footnote w:type="continuationSeparator" w:id="0">
    <w:p w14:paraId="5D8C4A70" w14:textId="77777777" w:rsidR="00E8715A" w:rsidRDefault="00E8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0658" w14:textId="77777777" w:rsidR="006A7D1C" w:rsidRDefault="00026CAA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589184" behindDoc="1" locked="0" layoutInCell="1" allowOverlap="1" wp14:anchorId="236433DA" wp14:editId="562605AA">
          <wp:simplePos x="0" y="0"/>
          <wp:positionH relativeFrom="page">
            <wp:posOffset>718819</wp:posOffset>
          </wp:positionH>
          <wp:positionV relativeFrom="page">
            <wp:posOffset>449579</wp:posOffset>
          </wp:positionV>
          <wp:extent cx="6120003" cy="596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003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862"/>
    <w:multiLevelType w:val="hybridMultilevel"/>
    <w:tmpl w:val="C19E5756"/>
    <w:lvl w:ilvl="0" w:tplc="E94EF3A6">
      <w:start w:val="1"/>
      <w:numFmt w:val="lowerLetter"/>
      <w:lvlText w:val="%1)"/>
      <w:lvlJc w:val="left"/>
      <w:pPr>
        <w:ind w:left="1133" w:hanging="72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BD02A1AE">
      <w:numFmt w:val="bullet"/>
      <w:lvlText w:val="•"/>
      <w:lvlJc w:val="left"/>
      <w:pPr>
        <w:ind w:left="2072" w:hanging="723"/>
      </w:pPr>
      <w:rPr>
        <w:rFonts w:hint="default"/>
        <w:lang w:val="it-IT" w:eastAsia="it-IT" w:bidi="it-IT"/>
      </w:rPr>
    </w:lvl>
    <w:lvl w:ilvl="2" w:tplc="0FC0ADDE">
      <w:numFmt w:val="bullet"/>
      <w:lvlText w:val="•"/>
      <w:lvlJc w:val="left"/>
      <w:pPr>
        <w:ind w:left="3005" w:hanging="723"/>
      </w:pPr>
      <w:rPr>
        <w:rFonts w:hint="default"/>
        <w:lang w:val="it-IT" w:eastAsia="it-IT" w:bidi="it-IT"/>
      </w:rPr>
    </w:lvl>
    <w:lvl w:ilvl="3" w:tplc="9DB83742">
      <w:numFmt w:val="bullet"/>
      <w:lvlText w:val="•"/>
      <w:lvlJc w:val="left"/>
      <w:pPr>
        <w:ind w:left="3937" w:hanging="723"/>
      </w:pPr>
      <w:rPr>
        <w:rFonts w:hint="default"/>
        <w:lang w:val="it-IT" w:eastAsia="it-IT" w:bidi="it-IT"/>
      </w:rPr>
    </w:lvl>
    <w:lvl w:ilvl="4" w:tplc="3A4AB0F2">
      <w:numFmt w:val="bullet"/>
      <w:lvlText w:val="•"/>
      <w:lvlJc w:val="left"/>
      <w:pPr>
        <w:ind w:left="4870" w:hanging="723"/>
      </w:pPr>
      <w:rPr>
        <w:rFonts w:hint="default"/>
        <w:lang w:val="it-IT" w:eastAsia="it-IT" w:bidi="it-IT"/>
      </w:rPr>
    </w:lvl>
    <w:lvl w:ilvl="5" w:tplc="DB6C5F56">
      <w:numFmt w:val="bullet"/>
      <w:lvlText w:val="•"/>
      <w:lvlJc w:val="left"/>
      <w:pPr>
        <w:ind w:left="5803" w:hanging="723"/>
      </w:pPr>
      <w:rPr>
        <w:rFonts w:hint="default"/>
        <w:lang w:val="it-IT" w:eastAsia="it-IT" w:bidi="it-IT"/>
      </w:rPr>
    </w:lvl>
    <w:lvl w:ilvl="6" w:tplc="EB92CA72">
      <w:numFmt w:val="bullet"/>
      <w:lvlText w:val="•"/>
      <w:lvlJc w:val="left"/>
      <w:pPr>
        <w:ind w:left="6735" w:hanging="723"/>
      </w:pPr>
      <w:rPr>
        <w:rFonts w:hint="default"/>
        <w:lang w:val="it-IT" w:eastAsia="it-IT" w:bidi="it-IT"/>
      </w:rPr>
    </w:lvl>
    <w:lvl w:ilvl="7" w:tplc="18C0E2B2">
      <w:numFmt w:val="bullet"/>
      <w:lvlText w:val="•"/>
      <w:lvlJc w:val="left"/>
      <w:pPr>
        <w:ind w:left="7668" w:hanging="723"/>
      </w:pPr>
      <w:rPr>
        <w:rFonts w:hint="default"/>
        <w:lang w:val="it-IT" w:eastAsia="it-IT" w:bidi="it-IT"/>
      </w:rPr>
    </w:lvl>
    <w:lvl w:ilvl="8" w:tplc="4D1CA370">
      <w:numFmt w:val="bullet"/>
      <w:lvlText w:val="•"/>
      <w:lvlJc w:val="left"/>
      <w:pPr>
        <w:ind w:left="8601" w:hanging="723"/>
      </w:pPr>
      <w:rPr>
        <w:rFonts w:hint="default"/>
        <w:lang w:val="it-IT" w:eastAsia="it-IT" w:bidi="it-IT"/>
      </w:rPr>
    </w:lvl>
  </w:abstractNum>
  <w:abstractNum w:abstractNumId="1" w15:restartNumberingAfterBreak="0">
    <w:nsid w:val="07550AA4"/>
    <w:multiLevelType w:val="hybridMultilevel"/>
    <w:tmpl w:val="BEA8C7BA"/>
    <w:lvl w:ilvl="0" w:tplc="A8BE0E9A">
      <w:numFmt w:val="bullet"/>
      <w:lvlText w:val="•"/>
      <w:lvlJc w:val="left"/>
      <w:pPr>
        <w:ind w:left="41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83944ECA">
      <w:numFmt w:val="bullet"/>
      <w:lvlText w:val="•"/>
      <w:lvlJc w:val="left"/>
      <w:pPr>
        <w:ind w:left="1424" w:hanging="168"/>
      </w:pPr>
      <w:rPr>
        <w:rFonts w:hint="default"/>
        <w:lang w:val="it-IT" w:eastAsia="it-IT" w:bidi="it-IT"/>
      </w:rPr>
    </w:lvl>
    <w:lvl w:ilvl="2" w:tplc="0CCEA1C8">
      <w:numFmt w:val="bullet"/>
      <w:lvlText w:val="•"/>
      <w:lvlJc w:val="left"/>
      <w:pPr>
        <w:ind w:left="2429" w:hanging="168"/>
      </w:pPr>
      <w:rPr>
        <w:rFonts w:hint="default"/>
        <w:lang w:val="it-IT" w:eastAsia="it-IT" w:bidi="it-IT"/>
      </w:rPr>
    </w:lvl>
    <w:lvl w:ilvl="3" w:tplc="DE200C00">
      <w:numFmt w:val="bullet"/>
      <w:lvlText w:val="•"/>
      <w:lvlJc w:val="left"/>
      <w:pPr>
        <w:ind w:left="3433" w:hanging="168"/>
      </w:pPr>
      <w:rPr>
        <w:rFonts w:hint="default"/>
        <w:lang w:val="it-IT" w:eastAsia="it-IT" w:bidi="it-IT"/>
      </w:rPr>
    </w:lvl>
    <w:lvl w:ilvl="4" w:tplc="A488A24E">
      <w:numFmt w:val="bullet"/>
      <w:lvlText w:val="•"/>
      <w:lvlJc w:val="left"/>
      <w:pPr>
        <w:ind w:left="4438" w:hanging="168"/>
      </w:pPr>
      <w:rPr>
        <w:rFonts w:hint="default"/>
        <w:lang w:val="it-IT" w:eastAsia="it-IT" w:bidi="it-IT"/>
      </w:rPr>
    </w:lvl>
    <w:lvl w:ilvl="5" w:tplc="2582471C">
      <w:numFmt w:val="bullet"/>
      <w:lvlText w:val="•"/>
      <w:lvlJc w:val="left"/>
      <w:pPr>
        <w:ind w:left="5443" w:hanging="168"/>
      </w:pPr>
      <w:rPr>
        <w:rFonts w:hint="default"/>
        <w:lang w:val="it-IT" w:eastAsia="it-IT" w:bidi="it-IT"/>
      </w:rPr>
    </w:lvl>
    <w:lvl w:ilvl="6" w:tplc="4CE66A4A">
      <w:numFmt w:val="bullet"/>
      <w:lvlText w:val="•"/>
      <w:lvlJc w:val="left"/>
      <w:pPr>
        <w:ind w:left="6447" w:hanging="168"/>
      </w:pPr>
      <w:rPr>
        <w:rFonts w:hint="default"/>
        <w:lang w:val="it-IT" w:eastAsia="it-IT" w:bidi="it-IT"/>
      </w:rPr>
    </w:lvl>
    <w:lvl w:ilvl="7" w:tplc="2474C5C4">
      <w:numFmt w:val="bullet"/>
      <w:lvlText w:val="•"/>
      <w:lvlJc w:val="left"/>
      <w:pPr>
        <w:ind w:left="7452" w:hanging="168"/>
      </w:pPr>
      <w:rPr>
        <w:rFonts w:hint="default"/>
        <w:lang w:val="it-IT" w:eastAsia="it-IT" w:bidi="it-IT"/>
      </w:rPr>
    </w:lvl>
    <w:lvl w:ilvl="8" w:tplc="6B564D5C">
      <w:numFmt w:val="bullet"/>
      <w:lvlText w:val="•"/>
      <w:lvlJc w:val="left"/>
      <w:pPr>
        <w:ind w:left="8457" w:hanging="168"/>
      </w:pPr>
      <w:rPr>
        <w:rFonts w:hint="default"/>
        <w:lang w:val="it-IT" w:eastAsia="it-IT" w:bidi="it-IT"/>
      </w:rPr>
    </w:lvl>
  </w:abstractNum>
  <w:abstractNum w:abstractNumId="2" w15:restartNumberingAfterBreak="0">
    <w:nsid w:val="0BF6159C"/>
    <w:multiLevelType w:val="hybridMultilevel"/>
    <w:tmpl w:val="7AB038C6"/>
    <w:lvl w:ilvl="0" w:tplc="4DF63ACC">
      <w:start w:val="1"/>
      <w:numFmt w:val="lowerLetter"/>
      <w:lvlText w:val="%1)"/>
      <w:lvlJc w:val="left"/>
      <w:pPr>
        <w:ind w:left="412" w:hanging="723"/>
        <w:jc w:val="left"/>
      </w:pPr>
      <w:rPr>
        <w:rFonts w:hint="default"/>
        <w:spacing w:val="-5"/>
        <w:w w:val="99"/>
        <w:lang w:val="it-IT" w:eastAsia="it-IT" w:bidi="it-IT"/>
      </w:rPr>
    </w:lvl>
    <w:lvl w:ilvl="1" w:tplc="04EAC4B2">
      <w:numFmt w:val="bullet"/>
      <w:lvlText w:val="•"/>
      <w:lvlJc w:val="left"/>
      <w:pPr>
        <w:ind w:left="1424" w:hanging="723"/>
      </w:pPr>
      <w:rPr>
        <w:rFonts w:hint="default"/>
        <w:lang w:val="it-IT" w:eastAsia="it-IT" w:bidi="it-IT"/>
      </w:rPr>
    </w:lvl>
    <w:lvl w:ilvl="2" w:tplc="587E4692">
      <w:numFmt w:val="bullet"/>
      <w:lvlText w:val="•"/>
      <w:lvlJc w:val="left"/>
      <w:pPr>
        <w:ind w:left="2429" w:hanging="723"/>
      </w:pPr>
      <w:rPr>
        <w:rFonts w:hint="default"/>
        <w:lang w:val="it-IT" w:eastAsia="it-IT" w:bidi="it-IT"/>
      </w:rPr>
    </w:lvl>
    <w:lvl w:ilvl="3" w:tplc="DF2C4F3A">
      <w:numFmt w:val="bullet"/>
      <w:lvlText w:val="•"/>
      <w:lvlJc w:val="left"/>
      <w:pPr>
        <w:ind w:left="3433" w:hanging="723"/>
      </w:pPr>
      <w:rPr>
        <w:rFonts w:hint="default"/>
        <w:lang w:val="it-IT" w:eastAsia="it-IT" w:bidi="it-IT"/>
      </w:rPr>
    </w:lvl>
    <w:lvl w:ilvl="4" w:tplc="D6061B36">
      <w:numFmt w:val="bullet"/>
      <w:lvlText w:val="•"/>
      <w:lvlJc w:val="left"/>
      <w:pPr>
        <w:ind w:left="4438" w:hanging="723"/>
      </w:pPr>
      <w:rPr>
        <w:rFonts w:hint="default"/>
        <w:lang w:val="it-IT" w:eastAsia="it-IT" w:bidi="it-IT"/>
      </w:rPr>
    </w:lvl>
    <w:lvl w:ilvl="5" w:tplc="33E43258">
      <w:numFmt w:val="bullet"/>
      <w:lvlText w:val="•"/>
      <w:lvlJc w:val="left"/>
      <w:pPr>
        <w:ind w:left="5443" w:hanging="723"/>
      </w:pPr>
      <w:rPr>
        <w:rFonts w:hint="default"/>
        <w:lang w:val="it-IT" w:eastAsia="it-IT" w:bidi="it-IT"/>
      </w:rPr>
    </w:lvl>
    <w:lvl w:ilvl="6" w:tplc="E744D1FC">
      <w:numFmt w:val="bullet"/>
      <w:lvlText w:val="•"/>
      <w:lvlJc w:val="left"/>
      <w:pPr>
        <w:ind w:left="6447" w:hanging="723"/>
      </w:pPr>
      <w:rPr>
        <w:rFonts w:hint="default"/>
        <w:lang w:val="it-IT" w:eastAsia="it-IT" w:bidi="it-IT"/>
      </w:rPr>
    </w:lvl>
    <w:lvl w:ilvl="7" w:tplc="3E887254">
      <w:numFmt w:val="bullet"/>
      <w:lvlText w:val="•"/>
      <w:lvlJc w:val="left"/>
      <w:pPr>
        <w:ind w:left="7452" w:hanging="723"/>
      </w:pPr>
      <w:rPr>
        <w:rFonts w:hint="default"/>
        <w:lang w:val="it-IT" w:eastAsia="it-IT" w:bidi="it-IT"/>
      </w:rPr>
    </w:lvl>
    <w:lvl w:ilvl="8" w:tplc="820EF552">
      <w:numFmt w:val="bullet"/>
      <w:lvlText w:val="•"/>
      <w:lvlJc w:val="left"/>
      <w:pPr>
        <w:ind w:left="8457" w:hanging="723"/>
      </w:pPr>
      <w:rPr>
        <w:rFonts w:hint="default"/>
        <w:lang w:val="it-IT" w:eastAsia="it-IT" w:bidi="it-IT"/>
      </w:rPr>
    </w:lvl>
  </w:abstractNum>
  <w:abstractNum w:abstractNumId="3" w15:restartNumberingAfterBreak="0">
    <w:nsid w:val="1B2B7164"/>
    <w:multiLevelType w:val="hybridMultilevel"/>
    <w:tmpl w:val="AD4E1AE2"/>
    <w:lvl w:ilvl="0" w:tplc="AC467ACE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1F495DA">
      <w:numFmt w:val="bullet"/>
      <w:lvlText w:val="•"/>
      <w:lvlJc w:val="left"/>
      <w:pPr>
        <w:ind w:left="1168" w:hanging="360"/>
      </w:pPr>
      <w:rPr>
        <w:rFonts w:hint="default"/>
        <w:lang w:val="it-IT" w:eastAsia="it-IT" w:bidi="it-IT"/>
      </w:rPr>
    </w:lvl>
    <w:lvl w:ilvl="2" w:tplc="4CDE74B0">
      <w:numFmt w:val="bullet"/>
      <w:lvlText w:val="•"/>
      <w:lvlJc w:val="left"/>
      <w:pPr>
        <w:ind w:left="1536" w:hanging="360"/>
      </w:pPr>
      <w:rPr>
        <w:rFonts w:hint="default"/>
        <w:lang w:val="it-IT" w:eastAsia="it-IT" w:bidi="it-IT"/>
      </w:rPr>
    </w:lvl>
    <w:lvl w:ilvl="3" w:tplc="06B4989A">
      <w:numFmt w:val="bullet"/>
      <w:lvlText w:val="•"/>
      <w:lvlJc w:val="left"/>
      <w:pPr>
        <w:ind w:left="1904" w:hanging="360"/>
      </w:pPr>
      <w:rPr>
        <w:rFonts w:hint="default"/>
        <w:lang w:val="it-IT" w:eastAsia="it-IT" w:bidi="it-IT"/>
      </w:rPr>
    </w:lvl>
    <w:lvl w:ilvl="4" w:tplc="CC28A256">
      <w:numFmt w:val="bullet"/>
      <w:lvlText w:val="•"/>
      <w:lvlJc w:val="left"/>
      <w:pPr>
        <w:ind w:left="2272" w:hanging="360"/>
      </w:pPr>
      <w:rPr>
        <w:rFonts w:hint="default"/>
        <w:lang w:val="it-IT" w:eastAsia="it-IT" w:bidi="it-IT"/>
      </w:rPr>
    </w:lvl>
    <w:lvl w:ilvl="5" w:tplc="6EB81584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6" w:tplc="A8705ED4">
      <w:numFmt w:val="bullet"/>
      <w:lvlText w:val="•"/>
      <w:lvlJc w:val="left"/>
      <w:pPr>
        <w:ind w:left="3008" w:hanging="360"/>
      </w:pPr>
      <w:rPr>
        <w:rFonts w:hint="default"/>
        <w:lang w:val="it-IT" w:eastAsia="it-IT" w:bidi="it-IT"/>
      </w:rPr>
    </w:lvl>
    <w:lvl w:ilvl="7" w:tplc="61521736">
      <w:numFmt w:val="bullet"/>
      <w:lvlText w:val="•"/>
      <w:lvlJc w:val="left"/>
      <w:pPr>
        <w:ind w:left="3376" w:hanging="360"/>
      </w:pPr>
      <w:rPr>
        <w:rFonts w:hint="default"/>
        <w:lang w:val="it-IT" w:eastAsia="it-IT" w:bidi="it-IT"/>
      </w:rPr>
    </w:lvl>
    <w:lvl w:ilvl="8" w:tplc="BA18ACC6">
      <w:numFmt w:val="bullet"/>
      <w:lvlText w:val="•"/>
      <w:lvlJc w:val="left"/>
      <w:pPr>
        <w:ind w:left="374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6E65874"/>
    <w:multiLevelType w:val="hybridMultilevel"/>
    <w:tmpl w:val="BBAC3650"/>
    <w:lvl w:ilvl="0" w:tplc="EBB89F96">
      <w:numFmt w:val="bullet"/>
      <w:lvlText w:val="-"/>
      <w:lvlJc w:val="left"/>
      <w:pPr>
        <w:ind w:left="358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52233CEF"/>
    <w:multiLevelType w:val="hybridMultilevel"/>
    <w:tmpl w:val="DD92B108"/>
    <w:lvl w:ilvl="0" w:tplc="30E6755A">
      <w:start w:val="1"/>
      <w:numFmt w:val="decimal"/>
      <w:lvlText w:val="%1)"/>
      <w:lvlJc w:val="left"/>
      <w:pPr>
        <w:ind w:left="840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it-IT" w:bidi="it-IT"/>
      </w:rPr>
    </w:lvl>
    <w:lvl w:ilvl="1" w:tplc="58E83404">
      <w:numFmt w:val="bullet"/>
      <w:lvlText w:val="-"/>
      <w:lvlJc w:val="left"/>
      <w:pPr>
        <w:ind w:left="11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2" w:tplc="0C708CC8">
      <w:numFmt w:val="bullet"/>
      <w:lvlText w:val="•"/>
      <w:lvlJc w:val="left"/>
      <w:pPr>
        <w:ind w:left="2176" w:hanging="360"/>
      </w:pPr>
      <w:rPr>
        <w:rFonts w:hint="default"/>
        <w:lang w:val="it-IT" w:eastAsia="it-IT" w:bidi="it-IT"/>
      </w:rPr>
    </w:lvl>
    <w:lvl w:ilvl="3" w:tplc="5E568944">
      <w:numFmt w:val="bullet"/>
      <w:lvlText w:val="•"/>
      <w:lvlJc w:val="left"/>
      <w:pPr>
        <w:ind w:left="3212" w:hanging="360"/>
      </w:pPr>
      <w:rPr>
        <w:rFonts w:hint="default"/>
        <w:lang w:val="it-IT" w:eastAsia="it-IT" w:bidi="it-IT"/>
      </w:rPr>
    </w:lvl>
    <w:lvl w:ilvl="4" w:tplc="8BDA96BA">
      <w:numFmt w:val="bullet"/>
      <w:lvlText w:val="•"/>
      <w:lvlJc w:val="left"/>
      <w:pPr>
        <w:ind w:left="4248" w:hanging="360"/>
      </w:pPr>
      <w:rPr>
        <w:rFonts w:hint="default"/>
        <w:lang w:val="it-IT" w:eastAsia="it-IT" w:bidi="it-IT"/>
      </w:rPr>
    </w:lvl>
    <w:lvl w:ilvl="5" w:tplc="CD5AACBE">
      <w:numFmt w:val="bullet"/>
      <w:lvlText w:val="•"/>
      <w:lvlJc w:val="left"/>
      <w:pPr>
        <w:ind w:left="5285" w:hanging="360"/>
      </w:pPr>
      <w:rPr>
        <w:rFonts w:hint="default"/>
        <w:lang w:val="it-IT" w:eastAsia="it-IT" w:bidi="it-IT"/>
      </w:rPr>
    </w:lvl>
    <w:lvl w:ilvl="6" w:tplc="86503824">
      <w:numFmt w:val="bullet"/>
      <w:lvlText w:val="•"/>
      <w:lvlJc w:val="left"/>
      <w:pPr>
        <w:ind w:left="6321" w:hanging="360"/>
      </w:pPr>
      <w:rPr>
        <w:rFonts w:hint="default"/>
        <w:lang w:val="it-IT" w:eastAsia="it-IT" w:bidi="it-IT"/>
      </w:rPr>
    </w:lvl>
    <w:lvl w:ilvl="7" w:tplc="46B63ED4">
      <w:numFmt w:val="bullet"/>
      <w:lvlText w:val="•"/>
      <w:lvlJc w:val="left"/>
      <w:pPr>
        <w:ind w:left="7357" w:hanging="360"/>
      </w:pPr>
      <w:rPr>
        <w:rFonts w:hint="default"/>
        <w:lang w:val="it-IT" w:eastAsia="it-IT" w:bidi="it-IT"/>
      </w:rPr>
    </w:lvl>
    <w:lvl w:ilvl="8" w:tplc="9D508E92">
      <w:numFmt w:val="bullet"/>
      <w:lvlText w:val="•"/>
      <w:lvlJc w:val="left"/>
      <w:pPr>
        <w:ind w:left="839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8CF0C41"/>
    <w:multiLevelType w:val="hybridMultilevel"/>
    <w:tmpl w:val="A16663EC"/>
    <w:lvl w:ilvl="0" w:tplc="D292DA4A">
      <w:numFmt w:val="bullet"/>
      <w:lvlText w:val="□"/>
      <w:lvlJc w:val="left"/>
      <w:pPr>
        <w:ind w:left="1133" w:hanging="72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FF5C2622">
      <w:numFmt w:val="bullet"/>
      <w:lvlText w:val="•"/>
      <w:lvlJc w:val="left"/>
      <w:pPr>
        <w:ind w:left="2072" w:hanging="723"/>
      </w:pPr>
      <w:rPr>
        <w:rFonts w:hint="default"/>
        <w:lang w:val="it-IT" w:eastAsia="it-IT" w:bidi="it-IT"/>
      </w:rPr>
    </w:lvl>
    <w:lvl w:ilvl="2" w:tplc="53E60E18">
      <w:numFmt w:val="bullet"/>
      <w:lvlText w:val="•"/>
      <w:lvlJc w:val="left"/>
      <w:pPr>
        <w:ind w:left="3005" w:hanging="723"/>
      </w:pPr>
      <w:rPr>
        <w:rFonts w:hint="default"/>
        <w:lang w:val="it-IT" w:eastAsia="it-IT" w:bidi="it-IT"/>
      </w:rPr>
    </w:lvl>
    <w:lvl w:ilvl="3" w:tplc="2C508478">
      <w:numFmt w:val="bullet"/>
      <w:lvlText w:val="•"/>
      <w:lvlJc w:val="left"/>
      <w:pPr>
        <w:ind w:left="3937" w:hanging="723"/>
      </w:pPr>
      <w:rPr>
        <w:rFonts w:hint="default"/>
        <w:lang w:val="it-IT" w:eastAsia="it-IT" w:bidi="it-IT"/>
      </w:rPr>
    </w:lvl>
    <w:lvl w:ilvl="4" w:tplc="67B89C40">
      <w:numFmt w:val="bullet"/>
      <w:lvlText w:val="•"/>
      <w:lvlJc w:val="left"/>
      <w:pPr>
        <w:ind w:left="4870" w:hanging="723"/>
      </w:pPr>
      <w:rPr>
        <w:rFonts w:hint="default"/>
        <w:lang w:val="it-IT" w:eastAsia="it-IT" w:bidi="it-IT"/>
      </w:rPr>
    </w:lvl>
    <w:lvl w:ilvl="5" w:tplc="E3363EEC">
      <w:numFmt w:val="bullet"/>
      <w:lvlText w:val="•"/>
      <w:lvlJc w:val="left"/>
      <w:pPr>
        <w:ind w:left="5803" w:hanging="723"/>
      </w:pPr>
      <w:rPr>
        <w:rFonts w:hint="default"/>
        <w:lang w:val="it-IT" w:eastAsia="it-IT" w:bidi="it-IT"/>
      </w:rPr>
    </w:lvl>
    <w:lvl w:ilvl="6" w:tplc="5D2260BA">
      <w:numFmt w:val="bullet"/>
      <w:lvlText w:val="•"/>
      <w:lvlJc w:val="left"/>
      <w:pPr>
        <w:ind w:left="6735" w:hanging="723"/>
      </w:pPr>
      <w:rPr>
        <w:rFonts w:hint="default"/>
        <w:lang w:val="it-IT" w:eastAsia="it-IT" w:bidi="it-IT"/>
      </w:rPr>
    </w:lvl>
    <w:lvl w:ilvl="7" w:tplc="54DCFDB2">
      <w:numFmt w:val="bullet"/>
      <w:lvlText w:val="•"/>
      <w:lvlJc w:val="left"/>
      <w:pPr>
        <w:ind w:left="7668" w:hanging="723"/>
      </w:pPr>
      <w:rPr>
        <w:rFonts w:hint="default"/>
        <w:lang w:val="it-IT" w:eastAsia="it-IT" w:bidi="it-IT"/>
      </w:rPr>
    </w:lvl>
    <w:lvl w:ilvl="8" w:tplc="22BABF86">
      <w:numFmt w:val="bullet"/>
      <w:lvlText w:val="•"/>
      <w:lvlJc w:val="left"/>
      <w:pPr>
        <w:ind w:left="8601" w:hanging="723"/>
      </w:pPr>
      <w:rPr>
        <w:rFonts w:hint="default"/>
        <w:lang w:val="it-IT" w:eastAsia="it-IT" w:bidi="it-IT"/>
      </w:rPr>
    </w:lvl>
  </w:abstractNum>
  <w:abstractNum w:abstractNumId="7" w15:restartNumberingAfterBreak="0">
    <w:nsid w:val="6A156482"/>
    <w:multiLevelType w:val="hybridMultilevel"/>
    <w:tmpl w:val="1C46E980"/>
    <w:lvl w:ilvl="0" w:tplc="8660B522">
      <w:start w:val="1"/>
      <w:numFmt w:val="decimal"/>
      <w:lvlText w:val="%1."/>
      <w:lvlJc w:val="left"/>
      <w:pPr>
        <w:ind w:left="1133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53AA26FC">
      <w:numFmt w:val="bullet"/>
      <w:lvlText w:val="•"/>
      <w:lvlJc w:val="left"/>
      <w:pPr>
        <w:ind w:left="2072" w:hanging="252"/>
      </w:pPr>
      <w:rPr>
        <w:rFonts w:hint="default"/>
        <w:lang w:val="it-IT" w:eastAsia="it-IT" w:bidi="it-IT"/>
      </w:rPr>
    </w:lvl>
    <w:lvl w:ilvl="2" w:tplc="DC60FED6">
      <w:numFmt w:val="bullet"/>
      <w:lvlText w:val="•"/>
      <w:lvlJc w:val="left"/>
      <w:pPr>
        <w:ind w:left="3005" w:hanging="252"/>
      </w:pPr>
      <w:rPr>
        <w:rFonts w:hint="default"/>
        <w:lang w:val="it-IT" w:eastAsia="it-IT" w:bidi="it-IT"/>
      </w:rPr>
    </w:lvl>
    <w:lvl w:ilvl="3" w:tplc="0ECC0F1A">
      <w:numFmt w:val="bullet"/>
      <w:lvlText w:val="•"/>
      <w:lvlJc w:val="left"/>
      <w:pPr>
        <w:ind w:left="3937" w:hanging="252"/>
      </w:pPr>
      <w:rPr>
        <w:rFonts w:hint="default"/>
        <w:lang w:val="it-IT" w:eastAsia="it-IT" w:bidi="it-IT"/>
      </w:rPr>
    </w:lvl>
    <w:lvl w:ilvl="4" w:tplc="C6E6ED76">
      <w:numFmt w:val="bullet"/>
      <w:lvlText w:val="•"/>
      <w:lvlJc w:val="left"/>
      <w:pPr>
        <w:ind w:left="4870" w:hanging="252"/>
      </w:pPr>
      <w:rPr>
        <w:rFonts w:hint="default"/>
        <w:lang w:val="it-IT" w:eastAsia="it-IT" w:bidi="it-IT"/>
      </w:rPr>
    </w:lvl>
    <w:lvl w:ilvl="5" w:tplc="878A586C">
      <w:numFmt w:val="bullet"/>
      <w:lvlText w:val="•"/>
      <w:lvlJc w:val="left"/>
      <w:pPr>
        <w:ind w:left="5803" w:hanging="252"/>
      </w:pPr>
      <w:rPr>
        <w:rFonts w:hint="default"/>
        <w:lang w:val="it-IT" w:eastAsia="it-IT" w:bidi="it-IT"/>
      </w:rPr>
    </w:lvl>
    <w:lvl w:ilvl="6" w:tplc="8910C6CE">
      <w:numFmt w:val="bullet"/>
      <w:lvlText w:val="•"/>
      <w:lvlJc w:val="left"/>
      <w:pPr>
        <w:ind w:left="6735" w:hanging="252"/>
      </w:pPr>
      <w:rPr>
        <w:rFonts w:hint="default"/>
        <w:lang w:val="it-IT" w:eastAsia="it-IT" w:bidi="it-IT"/>
      </w:rPr>
    </w:lvl>
    <w:lvl w:ilvl="7" w:tplc="537C21B6">
      <w:numFmt w:val="bullet"/>
      <w:lvlText w:val="•"/>
      <w:lvlJc w:val="left"/>
      <w:pPr>
        <w:ind w:left="7668" w:hanging="252"/>
      </w:pPr>
      <w:rPr>
        <w:rFonts w:hint="default"/>
        <w:lang w:val="it-IT" w:eastAsia="it-IT" w:bidi="it-IT"/>
      </w:rPr>
    </w:lvl>
    <w:lvl w:ilvl="8" w:tplc="986021B8">
      <w:numFmt w:val="bullet"/>
      <w:lvlText w:val="•"/>
      <w:lvlJc w:val="left"/>
      <w:pPr>
        <w:ind w:left="8601" w:hanging="252"/>
      </w:pPr>
      <w:rPr>
        <w:rFonts w:hint="default"/>
        <w:lang w:val="it-IT" w:eastAsia="it-IT" w:bidi="it-IT"/>
      </w:rPr>
    </w:lvl>
  </w:abstractNum>
  <w:num w:numId="1" w16cid:durableId="645666582">
    <w:abstractNumId w:val="7"/>
  </w:num>
  <w:num w:numId="2" w16cid:durableId="1636250665">
    <w:abstractNumId w:val="6"/>
  </w:num>
  <w:num w:numId="3" w16cid:durableId="1354653657">
    <w:abstractNumId w:val="1"/>
  </w:num>
  <w:num w:numId="4" w16cid:durableId="1584338963">
    <w:abstractNumId w:val="3"/>
  </w:num>
  <w:num w:numId="5" w16cid:durableId="1102190541">
    <w:abstractNumId w:val="5"/>
  </w:num>
  <w:num w:numId="6" w16cid:durableId="1687364384">
    <w:abstractNumId w:val="2"/>
  </w:num>
  <w:num w:numId="7" w16cid:durableId="1951889655">
    <w:abstractNumId w:val="0"/>
  </w:num>
  <w:num w:numId="8" w16cid:durableId="1806268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D1C"/>
    <w:rsid w:val="00026CAA"/>
    <w:rsid w:val="00303BC7"/>
    <w:rsid w:val="00444625"/>
    <w:rsid w:val="00451377"/>
    <w:rsid w:val="004B496F"/>
    <w:rsid w:val="005F3A21"/>
    <w:rsid w:val="006A7D1C"/>
    <w:rsid w:val="00740439"/>
    <w:rsid w:val="007F17B2"/>
    <w:rsid w:val="00830354"/>
    <w:rsid w:val="00990190"/>
    <w:rsid w:val="00AC04F8"/>
    <w:rsid w:val="00D56861"/>
    <w:rsid w:val="00DF45A6"/>
    <w:rsid w:val="00E8715A"/>
    <w:rsid w:val="00F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7C3D"/>
  <w15:docId w15:val="{6998C493-998F-4E57-8CBE-D3E8024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rsid w:val="00830354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Studio Maiello</cp:lastModifiedBy>
  <cp:revision>8</cp:revision>
  <dcterms:created xsi:type="dcterms:W3CDTF">2024-10-24T12:09:00Z</dcterms:created>
  <dcterms:modified xsi:type="dcterms:W3CDTF">2024-11-07T20:56:00Z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2024-10-24T00:00:00Z</vt:filetime>
  </property>
</Properties>
</file>